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FADB" w14:textId="77777777" w:rsidR="004B7878" w:rsidRDefault="004B7878" w:rsidP="00300AB3">
      <w:pPr>
        <w:jc w:val="center"/>
        <w:rPr>
          <w:rFonts w:ascii="Monotype Corsiva" w:hAnsi="Monotype Corsiva"/>
          <w:b/>
          <w:i/>
          <w:color w:val="000000"/>
          <w:sz w:val="32"/>
          <w:szCs w:val="28"/>
        </w:rPr>
      </w:pPr>
    </w:p>
    <w:p w14:paraId="75EC5208" w14:textId="2BE1A768" w:rsidR="00E044B1" w:rsidRDefault="00092DA8" w:rsidP="00300AB3">
      <w:pPr>
        <w:jc w:val="center"/>
        <w:rPr>
          <w:rFonts w:ascii="Monotype Corsiva" w:hAnsi="Monotype Corsiva"/>
          <w:b/>
          <w:i/>
          <w:color w:val="000000"/>
          <w:sz w:val="32"/>
          <w:szCs w:val="28"/>
        </w:rPr>
      </w:pPr>
      <w:r w:rsidRPr="009447C1">
        <w:rPr>
          <w:b/>
          <w:noProof/>
        </w:rPr>
        <mc:AlternateContent>
          <mc:Choice Requires="wps">
            <w:drawing>
              <wp:anchor distT="45720" distB="45720" distL="114300" distR="114300" simplePos="0" relativeHeight="251661312" behindDoc="0" locked="0" layoutInCell="1" allowOverlap="1" wp14:anchorId="7E6FD2C0" wp14:editId="59B4EFA9">
                <wp:simplePos x="0" y="0"/>
                <wp:positionH relativeFrom="column">
                  <wp:posOffset>1113790</wp:posOffset>
                </wp:positionH>
                <wp:positionV relativeFrom="paragraph">
                  <wp:posOffset>0</wp:posOffset>
                </wp:positionV>
                <wp:extent cx="4337050" cy="1216025"/>
                <wp:effectExtent l="0" t="0" r="2540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1216025"/>
                        </a:xfrm>
                        <a:prstGeom prst="rect">
                          <a:avLst/>
                        </a:prstGeom>
                        <a:solidFill>
                          <a:srgbClr val="FFFFFF"/>
                        </a:solidFill>
                        <a:ln w="9525">
                          <a:solidFill>
                            <a:srgbClr val="000000"/>
                          </a:solidFill>
                          <a:miter lim="800000"/>
                          <a:headEnd/>
                          <a:tailEnd/>
                        </a:ln>
                      </wps:spPr>
                      <wps:txbx>
                        <w:txbxContent>
                          <w:p w14:paraId="679AF4E3" w14:textId="77777777" w:rsidR="007B5EC3" w:rsidRPr="006A43DA" w:rsidRDefault="007B5EC3" w:rsidP="007B5EC3">
                            <w:pPr>
                              <w:tabs>
                                <w:tab w:val="left" w:pos="3060"/>
                              </w:tabs>
                              <w:jc w:val="center"/>
                              <w:rPr>
                                <w:b/>
                                <w:bCs/>
                                <w:sz w:val="28"/>
                              </w:rPr>
                            </w:pPr>
                            <w:r>
                              <w:rPr>
                                <w:rFonts w:ascii="Monotype Corsiva" w:hAnsi="Monotype Corsiva"/>
                                <w:b/>
                                <w:i/>
                                <w:color w:val="000000"/>
                                <w:sz w:val="32"/>
                                <w:szCs w:val="28"/>
                              </w:rPr>
                              <w:t xml:space="preserve">Quarterly </w:t>
                            </w:r>
                            <w:r w:rsidRPr="006C7D07">
                              <w:rPr>
                                <w:rFonts w:ascii="Monotype Corsiva" w:hAnsi="Monotype Corsiva"/>
                                <w:b/>
                                <w:i/>
                                <w:color w:val="000000"/>
                                <w:sz w:val="32"/>
                                <w:szCs w:val="28"/>
                              </w:rPr>
                              <w:t>Meeting</w:t>
                            </w:r>
                          </w:p>
                          <w:p w14:paraId="3EB18813" w14:textId="77777777" w:rsidR="007B5EC3" w:rsidRDefault="007B5EC3" w:rsidP="007B5EC3">
                            <w:pPr>
                              <w:tabs>
                                <w:tab w:val="left" w:pos="3060"/>
                                <w:tab w:val="left" w:pos="3150"/>
                              </w:tabs>
                              <w:jc w:val="center"/>
                              <w:rPr>
                                <w:b/>
                              </w:rPr>
                            </w:pPr>
                            <w:r w:rsidRPr="00A01845">
                              <w:rPr>
                                <w:b/>
                              </w:rPr>
                              <w:t xml:space="preserve">AGENDA </w:t>
                            </w:r>
                            <w:r>
                              <w:rPr>
                                <w:b/>
                              </w:rPr>
                              <w:t>Tuesday and Wednesday, May 9-10, 2023</w:t>
                            </w:r>
                          </w:p>
                          <w:p w14:paraId="3BBE120D" w14:textId="2F7B73E2" w:rsidR="007B5EC3" w:rsidRDefault="007B5EC3" w:rsidP="007B5EC3">
                            <w:pPr>
                              <w:tabs>
                                <w:tab w:val="left" w:pos="3060"/>
                                <w:tab w:val="left" w:pos="3150"/>
                              </w:tabs>
                              <w:jc w:val="center"/>
                              <w:rPr>
                                <w:b/>
                              </w:rPr>
                            </w:pPr>
                            <w:r>
                              <w:rPr>
                                <w:b/>
                              </w:rPr>
                              <w:t xml:space="preserve">Location: </w:t>
                            </w:r>
                            <w:r w:rsidR="003515A3">
                              <w:rPr>
                                <w:b/>
                              </w:rPr>
                              <w:t xml:space="preserve">May 9 - </w:t>
                            </w:r>
                            <w:r>
                              <w:rPr>
                                <w:b/>
                              </w:rPr>
                              <w:t>C</w:t>
                            </w:r>
                            <w:r w:rsidR="0039069C">
                              <w:rPr>
                                <w:b/>
                              </w:rPr>
                              <w:t>apitol</w:t>
                            </w:r>
                            <w:r>
                              <w:rPr>
                                <w:b/>
                              </w:rPr>
                              <w:t xml:space="preserve"> Visitor Center</w:t>
                            </w:r>
                            <w:r w:rsidR="003515A3">
                              <w:rPr>
                                <w:b/>
                              </w:rPr>
                              <w:t>,</w:t>
                            </w:r>
                            <w:r>
                              <w:rPr>
                                <w:b/>
                              </w:rPr>
                              <w:t xml:space="preserve"> </w:t>
                            </w:r>
                            <w:r w:rsidR="003515A3">
                              <w:rPr>
                                <w:b/>
                              </w:rPr>
                              <w:t>Rm SVC 208-209</w:t>
                            </w:r>
                          </w:p>
                          <w:p w14:paraId="05C74BB3" w14:textId="65BA4060" w:rsidR="007B5EC3" w:rsidRDefault="003515A3" w:rsidP="007B5EC3">
                            <w:pPr>
                              <w:tabs>
                                <w:tab w:val="left" w:pos="3060"/>
                                <w:tab w:val="left" w:pos="3150"/>
                              </w:tabs>
                              <w:jc w:val="center"/>
                              <w:rPr>
                                <w:b/>
                              </w:rPr>
                            </w:pPr>
                            <w:r>
                              <w:rPr>
                                <w:b/>
                              </w:rPr>
                              <w:t xml:space="preserve">May 10 - </w:t>
                            </w:r>
                            <w:r w:rsidR="006E1814">
                              <w:rPr>
                                <w:b/>
                              </w:rPr>
                              <w:t xml:space="preserve">The </w:t>
                            </w:r>
                            <w:r w:rsidR="007B5EC3">
                              <w:rPr>
                                <w:b/>
                              </w:rPr>
                              <w:t>American Legion</w:t>
                            </w:r>
                            <w:r w:rsidR="00A24356">
                              <w:rPr>
                                <w:b/>
                              </w:rPr>
                              <w:t xml:space="preserve"> 1608 K Street NW</w:t>
                            </w:r>
                          </w:p>
                          <w:p w14:paraId="49AFD6BC" w14:textId="3FC7EEBA" w:rsidR="007B5EC3" w:rsidRPr="00092DA8" w:rsidRDefault="007B5EC3" w:rsidP="007B5EC3">
                            <w:pPr>
                              <w:tabs>
                                <w:tab w:val="left" w:pos="3060"/>
                                <w:tab w:val="left" w:pos="3150"/>
                              </w:tabs>
                              <w:jc w:val="center"/>
                              <w:rPr>
                                <w:b/>
                                <w:sz w:val="20"/>
                                <w:szCs w:val="20"/>
                              </w:rPr>
                            </w:pPr>
                            <w:r w:rsidRPr="00092DA8">
                              <w:rPr>
                                <w:b/>
                                <w:sz w:val="20"/>
                                <w:szCs w:val="20"/>
                              </w:rPr>
                              <w:t>Uniform</w:t>
                            </w:r>
                            <w:r w:rsidR="00A24356" w:rsidRPr="00092DA8">
                              <w:rPr>
                                <w:b/>
                                <w:sz w:val="20"/>
                                <w:szCs w:val="20"/>
                              </w:rPr>
                              <w:t xml:space="preserve"> Day 1</w:t>
                            </w:r>
                            <w:r w:rsidRPr="00092DA8">
                              <w:rPr>
                                <w:b/>
                                <w:sz w:val="20"/>
                                <w:szCs w:val="20"/>
                              </w:rPr>
                              <w:t xml:space="preserve">: Class </w:t>
                            </w:r>
                            <w:r w:rsidR="003515A3" w:rsidRPr="00092DA8">
                              <w:rPr>
                                <w:b/>
                                <w:sz w:val="20"/>
                                <w:szCs w:val="20"/>
                              </w:rPr>
                              <w:t>“A</w:t>
                            </w:r>
                            <w:r w:rsidRPr="00092DA8">
                              <w:rPr>
                                <w:b/>
                                <w:sz w:val="20"/>
                                <w:szCs w:val="20"/>
                              </w:rPr>
                              <w:t>” or Service Equivalent</w:t>
                            </w:r>
                          </w:p>
                          <w:p w14:paraId="433BF5C4" w14:textId="4F8BC922" w:rsidR="00092DA8" w:rsidRPr="00092DA8" w:rsidRDefault="00092DA8" w:rsidP="00092DA8">
                            <w:pPr>
                              <w:tabs>
                                <w:tab w:val="left" w:pos="3060"/>
                                <w:tab w:val="left" w:pos="3150"/>
                              </w:tabs>
                              <w:jc w:val="center"/>
                              <w:rPr>
                                <w:b/>
                                <w:sz w:val="20"/>
                                <w:szCs w:val="20"/>
                              </w:rPr>
                            </w:pPr>
                            <w:r w:rsidRPr="00092DA8">
                              <w:rPr>
                                <w:b/>
                                <w:sz w:val="20"/>
                                <w:szCs w:val="20"/>
                              </w:rPr>
                              <w:t>Uniform Day 2: Class “B” or Service Equivalent</w:t>
                            </w:r>
                          </w:p>
                          <w:p w14:paraId="741E2345" w14:textId="77777777" w:rsidR="00092DA8" w:rsidRDefault="00092DA8" w:rsidP="007B5EC3">
                            <w:pPr>
                              <w:tabs>
                                <w:tab w:val="left" w:pos="3060"/>
                                <w:tab w:val="left" w:pos="3150"/>
                              </w:tabs>
                              <w:jc w:val="center"/>
                              <w:rPr>
                                <w:b/>
                              </w:rPr>
                            </w:pPr>
                          </w:p>
                          <w:p w14:paraId="79CDD9C9" w14:textId="77777777" w:rsidR="007B5EC3" w:rsidRDefault="007B5EC3" w:rsidP="007B5E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FD2C0" id="_x0000_t202" coordsize="21600,21600" o:spt="202" path="m,l,21600r21600,l21600,xe">
                <v:stroke joinstyle="miter"/>
                <v:path gradientshapeok="t" o:connecttype="rect"/>
              </v:shapetype>
              <v:shape id="Text Box 2" o:spid="_x0000_s1026" type="#_x0000_t202" style="position:absolute;left:0;text-align:left;margin-left:87.7pt;margin-top:0;width:341.5pt;height:9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">
                <v:textbox>
                  <w:txbxContent>
                    <w:p w14:paraId="679AF4E3" w14:textId="77777777" w:rsidR="007B5EC3" w:rsidRPr="006A43DA" w:rsidRDefault="007B5EC3" w:rsidP="007B5EC3">
                      <w:pPr>
                        <w:tabs>
                          <w:tab w:val="left" w:pos="3060"/>
                        </w:tabs>
                        <w:jc w:val="center"/>
                        <w:rPr>
                          <w:b/>
                          <w:bCs/>
                          <w:sz w:val="28"/>
                        </w:rPr>
                      </w:pPr>
                      <w:r>
                        <w:rPr>
                          <w:rFonts w:ascii="Monotype Corsiva" w:hAnsi="Monotype Corsiva"/>
                          <w:b/>
                          <w:i/>
                          <w:color w:val="000000"/>
                          <w:sz w:val="32"/>
                          <w:szCs w:val="28"/>
                        </w:rPr>
                        <w:t xml:space="preserve">Quarterly </w:t>
                      </w:r>
                      <w:r w:rsidRPr="006C7D07">
                        <w:rPr>
                          <w:rFonts w:ascii="Monotype Corsiva" w:hAnsi="Monotype Corsiva"/>
                          <w:b/>
                          <w:i/>
                          <w:color w:val="000000"/>
                          <w:sz w:val="32"/>
                          <w:szCs w:val="28"/>
                        </w:rPr>
                        <w:t>Meeting</w:t>
                      </w:r>
                    </w:p>
                    <w:p w14:paraId="3EB18813" w14:textId="77777777" w:rsidR="007B5EC3" w:rsidRDefault="007B5EC3" w:rsidP="007B5EC3">
                      <w:pPr>
                        <w:tabs>
                          <w:tab w:val="left" w:pos="3060"/>
                          <w:tab w:val="left" w:pos="3150"/>
                        </w:tabs>
                        <w:jc w:val="center"/>
                        <w:rPr>
                          <w:b/>
                        </w:rPr>
                      </w:pPr>
                      <w:r w:rsidRPr="00A01845">
                        <w:rPr>
                          <w:b/>
                        </w:rPr>
                        <w:t xml:space="preserve">AGENDA </w:t>
                      </w:r>
                      <w:r>
                        <w:rPr>
                          <w:b/>
                        </w:rPr>
                        <w:t>Tuesday and Wednesday, May 9-10, 2023</w:t>
                      </w:r>
                    </w:p>
                    <w:p w14:paraId="3BBE120D" w14:textId="2F7B73E2" w:rsidR="007B5EC3" w:rsidRDefault="007B5EC3" w:rsidP="007B5EC3">
                      <w:pPr>
                        <w:tabs>
                          <w:tab w:val="left" w:pos="3060"/>
                          <w:tab w:val="left" w:pos="3150"/>
                        </w:tabs>
                        <w:jc w:val="center"/>
                        <w:rPr>
                          <w:b/>
                        </w:rPr>
                      </w:pPr>
                      <w:r>
                        <w:rPr>
                          <w:b/>
                        </w:rPr>
                        <w:t xml:space="preserve">Location: </w:t>
                      </w:r>
                      <w:r w:rsidR="003515A3">
                        <w:rPr>
                          <w:b/>
                        </w:rPr>
                        <w:t xml:space="preserve">May 9 - </w:t>
                      </w:r>
                      <w:r>
                        <w:rPr>
                          <w:b/>
                        </w:rPr>
                        <w:t>C</w:t>
                      </w:r>
                      <w:r w:rsidR="0039069C">
                        <w:rPr>
                          <w:b/>
                        </w:rPr>
                        <w:t>apitol</w:t>
                      </w:r>
                      <w:r>
                        <w:rPr>
                          <w:b/>
                        </w:rPr>
                        <w:t xml:space="preserve"> Visitor Center</w:t>
                      </w:r>
                      <w:r w:rsidR="003515A3">
                        <w:rPr>
                          <w:b/>
                        </w:rPr>
                        <w:t>,</w:t>
                      </w:r>
                      <w:r>
                        <w:rPr>
                          <w:b/>
                        </w:rPr>
                        <w:t xml:space="preserve"> </w:t>
                      </w:r>
                      <w:r w:rsidR="003515A3">
                        <w:rPr>
                          <w:b/>
                        </w:rPr>
                        <w:t>Rm SVC 208-209</w:t>
                      </w:r>
                    </w:p>
                    <w:p w14:paraId="05C74BB3" w14:textId="65BA4060" w:rsidR="007B5EC3" w:rsidRDefault="003515A3" w:rsidP="007B5EC3">
                      <w:pPr>
                        <w:tabs>
                          <w:tab w:val="left" w:pos="3060"/>
                          <w:tab w:val="left" w:pos="3150"/>
                        </w:tabs>
                        <w:jc w:val="center"/>
                        <w:rPr>
                          <w:b/>
                        </w:rPr>
                      </w:pPr>
                      <w:r>
                        <w:rPr>
                          <w:b/>
                        </w:rPr>
                        <w:t xml:space="preserve">May 10 - </w:t>
                      </w:r>
                      <w:r w:rsidR="006E1814">
                        <w:rPr>
                          <w:b/>
                        </w:rPr>
                        <w:t xml:space="preserve">The </w:t>
                      </w:r>
                      <w:r w:rsidR="007B5EC3">
                        <w:rPr>
                          <w:b/>
                        </w:rPr>
                        <w:t>American Legion</w:t>
                      </w:r>
                      <w:r w:rsidR="00A24356">
                        <w:rPr>
                          <w:b/>
                        </w:rPr>
                        <w:t xml:space="preserve"> 1608 K Street NW</w:t>
                      </w:r>
                    </w:p>
                    <w:p w14:paraId="49AFD6BC" w14:textId="3FC7EEBA" w:rsidR="007B5EC3" w:rsidRPr="00092DA8" w:rsidRDefault="007B5EC3" w:rsidP="007B5EC3">
                      <w:pPr>
                        <w:tabs>
                          <w:tab w:val="left" w:pos="3060"/>
                          <w:tab w:val="left" w:pos="3150"/>
                        </w:tabs>
                        <w:jc w:val="center"/>
                        <w:rPr>
                          <w:b/>
                          <w:sz w:val="20"/>
                          <w:szCs w:val="20"/>
                        </w:rPr>
                      </w:pPr>
                      <w:r w:rsidRPr="00092DA8">
                        <w:rPr>
                          <w:b/>
                          <w:sz w:val="20"/>
                          <w:szCs w:val="20"/>
                        </w:rPr>
                        <w:t>Uniform</w:t>
                      </w:r>
                      <w:r w:rsidR="00A24356" w:rsidRPr="00092DA8">
                        <w:rPr>
                          <w:b/>
                          <w:sz w:val="20"/>
                          <w:szCs w:val="20"/>
                        </w:rPr>
                        <w:t xml:space="preserve"> Day 1</w:t>
                      </w:r>
                      <w:r w:rsidRPr="00092DA8">
                        <w:rPr>
                          <w:b/>
                          <w:sz w:val="20"/>
                          <w:szCs w:val="20"/>
                        </w:rPr>
                        <w:t xml:space="preserve">: Class </w:t>
                      </w:r>
                      <w:r w:rsidR="003515A3" w:rsidRPr="00092DA8">
                        <w:rPr>
                          <w:b/>
                          <w:sz w:val="20"/>
                          <w:szCs w:val="20"/>
                        </w:rPr>
                        <w:t>“A</w:t>
                      </w:r>
                      <w:r w:rsidRPr="00092DA8">
                        <w:rPr>
                          <w:b/>
                          <w:sz w:val="20"/>
                          <w:szCs w:val="20"/>
                        </w:rPr>
                        <w:t>” or Service Equivalent</w:t>
                      </w:r>
                    </w:p>
                    <w:p w14:paraId="433BF5C4" w14:textId="4F8BC922" w:rsidR="00092DA8" w:rsidRPr="00092DA8" w:rsidRDefault="00092DA8" w:rsidP="00092DA8">
                      <w:pPr>
                        <w:tabs>
                          <w:tab w:val="left" w:pos="3060"/>
                          <w:tab w:val="left" w:pos="3150"/>
                        </w:tabs>
                        <w:jc w:val="center"/>
                        <w:rPr>
                          <w:b/>
                          <w:sz w:val="20"/>
                          <w:szCs w:val="20"/>
                        </w:rPr>
                      </w:pPr>
                      <w:r w:rsidRPr="00092DA8">
                        <w:rPr>
                          <w:b/>
                          <w:sz w:val="20"/>
                          <w:szCs w:val="20"/>
                        </w:rPr>
                        <w:t>Uniform Day 2: Class “B” or Service Equivalent</w:t>
                      </w:r>
                    </w:p>
                    <w:p w14:paraId="741E2345" w14:textId="77777777" w:rsidR="00092DA8" w:rsidRDefault="00092DA8" w:rsidP="007B5EC3">
                      <w:pPr>
                        <w:tabs>
                          <w:tab w:val="left" w:pos="3060"/>
                          <w:tab w:val="left" w:pos="3150"/>
                        </w:tabs>
                        <w:jc w:val="center"/>
                        <w:rPr>
                          <w:b/>
                        </w:rPr>
                      </w:pPr>
                    </w:p>
                    <w:p w14:paraId="79CDD9C9" w14:textId="77777777" w:rsidR="007B5EC3" w:rsidRDefault="007B5EC3" w:rsidP="007B5EC3"/>
                  </w:txbxContent>
                </v:textbox>
                <w10:wrap type="square"/>
              </v:shape>
            </w:pict>
          </mc:Fallback>
        </mc:AlternateContent>
      </w:r>
      <w:r w:rsidR="00AE7C64" w:rsidRPr="009447C1">
        <w:rPr>
          <w:b/>
          <w:noProof/>
        </w:rPr>
        <mc:AlternateContent>
          <mc:Choice Requires="wps">
            <w:drawing>
              <wp:anchor distT="45720" distB="45720" distL="114300" distR="114300" simplePos="0" relativeHeight="251659264" behindDoc="0" locked="0" layoutInCell="1" allowOverlap="1" wp14:anchorId="211B0A5D" wp14:editId="18839718">
                <wp:simplePos x="0" y="0"/>
                <wp:positionH relativeFrom="column">
                  <wp:posOffset>1113790</wp:posOffset>
                </wp:positionH>
                <wp:positionV relativeFrom="paragraph">
                  <wp:posOffset>0</wp:posOffset>
                </wp:positionV>
                <wp:extent cx="4317365" cy="1079500"/>
                <wp:effectExtent l="0" t="0" r="2603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1079500"/>
                        </a:xfrm>
                        <a:prstGeom prst="rect">
                          <a:avLst/>
                        </a:prstGeom>
                        <a:solidFill>
                          <a:srgbClr val="FFFFFF"/>
                        </a:solidFill>
                        <a:ln w="9525">
                          <a:solidFill>
                            <a:srgbClr val="000000"/>
                          </a:solidFill>
                          <a:miter lim="800000"/>
                          <a:headEnd/>
                          <a:tailEnd/>
                        </a:ln>
                      </wps:spPr>
                      <wps:txbx>
                        <w:txbxContent>
                          <w:p w14:paraId="460CB8A5" w14:textId="77777777" w:rsidR="00AE7C64" w:rsidRPr="006A43DA" w:rsidRDefault="00AE7C64" w:rsidP="00AE7C64">
                            <w:pPr>
                              <w:tabs>
                                <w:tab w:val="left" w:pos="3060"/>
                              </w:tabs>
                              <w:jc w:val="center"/>
                              <w:rPr>
                                <w:b/>
                                <w:bCs/>
                                <w:sz w:val="28"/>
                              </w:rPr>
                            </w:pPr>
                            <w:r>
                              <w:rPr>
                                <w:rFonts w:ascii="Monotype Corsiva" w:hAnsi="Monotype Corsiva"/>
                                <w:b/>
                                <w:i/>
                                <w:color w:val="000000"/>
                                <w:sz w:val="32"/>
                                <w:szCs w:val="28"/>
                              </w:rPr>
                              <w:t xml:space="preserve">Quarterly </w:t>
                            </w:r>
                            <w:r w:rsidRPr="006C7D07">
                              <w:rPr>
                                <w:rFonts w:ascii="Monotype Corsiva" w:hAnsi="Monotype Corsiva"/>
                                <w:b/>
                                <w:i/>
                                <w:color w:val="000000"/>
                                <w:sz w:val="32"/>
                                <w:szCs w:val="28"/>
                              </w:rPr>
                              <w:t>Meeting</w:t>
                            </w:r>
                          </w:p>
                          <w:p w14:paraId="71145C31" w14:textId="5587D4B5" w:rsidR="00AE7C64" w:rsidRDefault="00AE7C64" w:rsidP="00AE7C64">
                            <w:pPr>
                              <w:tabs>
                                <w:tab w:val="left" w:pos="3060"/>
                                <w:tab w:val="left" w:pos="3150"/>
                              </w:tabs>
                              <w:jc w:val="center"/>
                              <w:rPr>
                                <w:b/>
                              </w:rPr>
                            </w:pPr>
                            <w:r w:rsidRPr="00A01845">
                              <w:rPr>
                                <w:b/>
                              </w:rPr>
                              <w:t xml:space="preserve">AGENDA </w:t>
                            </w:r>
                            <w:r w:rsidR="007B5EC3">
                              <w:rPr>
                                <w:b/>
                              </w:rPr>
                              <w:t xml:space="preserve">Tuesday and </w:t>
                            </w:r>
                            <w:r>
                              <w:rPr>
                                <w:b/>
                              </w:rPr>
                              <w:t xml:space="preserve">Wednesday, </w:t>
                            </w:r>
                            <w:r w:rsidR="007B5EC3">
                              <w:rPr>
                                <w:b/>
                              </w:rPr>
                              <w:t>May 9-10</w:t>
                            </w:r>
                            <w:r>
                              <w:rPr>
                                <w:b/>
                              </w:rPr>
                              <w:t>, 2023</w:t>
                            </w:r>
                          </w:p>
                          <w:p w14:paraId="0338C365" w14:textId="6F0CD407" w:rsidR="007B5EC3" w:rsidRDefault="00AE7C64" w:rsidP="00AE7C64">
                            <w:pPr>
                              <w:tabs>
                                <w:tab w:val="left" w:pos="3060"/>
                                <w:tab w:val="left" w:pos="3150"/>
                              </w:tabs>
                              <w:jc w:val="center"/>
                              <w:rPr>
                                <w:b/>
                              </w:rPr>
                            </w:pPr>
                            <w:r>
                              <w:rPr>
                                <w:b/>
                              </w:rPr>
                              <w:t xml:space="preserve">Location: </w:t>
                            </w:r>
                            <w:r w:rsidR="003515A3">
                              <w:rPr>
                                <w:b/>
                              </w:rPr>
                              <w:t xml:space="preserve">May 9 - </w:t>
                            </w:r>
                            <w:r w:rsidR="007B5EC3">
                              <w:rPr>
                                <w:b/>
                              </w:rPr>
                              <w:t>C</w:t>
                            </w:r>
                            <w:r w:rsidR="0039069C">
                              <w:rPr>
                                <w:b/>
                              </w:rPr>
                              <w:t xml:space="preserve">apitol </w:t>
                            </w:r>
                            <w:r w:rsidR="007B5EC3">
                              <w:rPr>
                                <w:b/>
                              </w:rPr>
                              <w:t>Visitor Center</w:t>
                            </w:r>
                            <w:r w:rsidR="003515A3">
                              <w:rPr>
                                <w:b/>
                              </w:rPr>
                              <w:t>, Rm SVC 208-209</w:t>
                            </w:r>
                          </w:p>
                          <w:p w14:paraId="3521C43B" w14:textId="02A6C148" w:rsidR="00AE7C64" w:rsidRDefault="003515A3" w:rsidP="00AE7C64">
                            <w:pPr>
                              <w:tabs>
                                <w:tab w:val="left" w:pos="3060"/>
                                <w:tab w:val="left" w:pos="3150"/>
                              </w:tabs>
                              <w:jc w:val="center"/>
                              <w:rPr>
                                <w:b/>
                              </w:rPr>
                            </w:pPr>
                            <w:r>
                              <w:rPr>
                                <w:b/>
                              </w:rPr>
                              <w:t xml:space="preserve">May 10 - </w:t>
                            </w:r>
                            <w:r w:rsidR="006E1814">
                              <w:rPr>
                                <w:b/>
                              </w:rPr>
                              <w:t xml:space="preserve">The </w:t>
                            </w:r>
                            <w:r w:rsidR="007B5EC3">
                              <w:rPr>
                                <w:b/>
                              </w:rPr>
                              <w:t>American Legion</w:t>
                            </w:r>
                            <w:r w:rsidR="00C255C6">
                              <w:rPr>
                                <w:b/>
                              </w:rPr>
                              <w:t>, 1608 K St NW</w:t>
                            </w:r>
                          </w:p>
                          <w:p w14:paraId="6B71CBCB" w14:textId="55EDA9FF" w:rsidR="00AE7C64" w:rsidRDefault="00AE7C64" w:rsidP="00AE7C64">
                            <w:pPr>
                              <w:tabs>
                                <w:tab w:val="left" w:pos="3060"/>
                                <w:tab w:val="left" w:pos="3150"/>
                              </w:tabs>
                              <w:jc w:val="center"/>
                              <w:rPr>
                                <w:b/>
                              </w:rPr>
                            </w:pPr>
                            <w:r>
                              <w:rPr>
                                <w:b/>
                              </w:rPr>
                              <w:t>Uniform: Class “</w:t>
                            </w:r>
                            <w:r w:rsidR="003515A3">
                              <w:rPr>
                                <w:b/>
                              </w:rPr>
                              <w:t>A</w:t>
                            </w:r>
                            <w:r>
                              <w:rPr>
                                <w:b/>
                              </w:rPr>
                              <w:t>” or Service Equivalent</w:t>
                            </w:r>
                          </w:p>
                          <w:p w14:paraId="149A219F" w14:textId="6AE3F3CC" w:rsidR="009447C1" w:rsidRDefault="009447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B0A5D" id="_x0000_s1027" type="#_x0000_t202" style="position:absolute;left:0;text-align:left;margin-left:87.7pt;margin-top:0;width:339.95pt;height: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">
                <v:textbox>
                  <w:txbxContent>
                    <w:p w14:paraId="460CB8A5" w14:textId="77777777" w:rsidR="00AE7C64" w:rsidRPr="006A43DA" w:rsidRDefault="00AE7C64" w:rsidP="00AE7C64">
                      <w:pPr>
                        <w:tabs>
                          <w:tab w:val="left" w:pos="3060"/>
                        </w:tabs>
                        <w:jc w:val="center"/>
                        <w:rPr>
                          <w:b/>
                          <w:bCs/>
                          <w:sz w:val="28"/>
                        </w:rPr>
                      </w:pPr>
                      <w:r>
                        <w:rPr>
                          <w:rFonts w:ascii="Monotype Corsiva" w:hAnsi="Monotype Corsiva"/>
                          <w:b/>
                          <w:i/>
                          <w:color w:val="000000"/>
                          <w:sz w:val="32"/>
                          <w:szCs w:val="28"/>
                        </w:rPr>
                        <w:t xml:space="preserve">Quarterly </w:t>
                      </w:r>
                      <w:r w:rsidRPr="006C7D07">
                        <w:rPr>
                          <w:rFonts w:ascii="Monotype Corsiva" w:hAnsi="Monotype Corsiva"/>
                          <w:b/>
                          <w:i/>
                          <w:color w:val="000000"/>
                          <w:sz w:val="32"/>
                          <w:szCs w:val="28"/>
                        </w:rPr>
                        <w:t>Meeting</w:t>
                      </w:r>
                    </w:p>
                    <w:p w14:paraId="71145C31" w14:textId="5587D4B5" w:rsidR="00AE7C64" w:rsidRDefault="00AE7C64" w:rsidP="00AE7C64">
                      <w:pPr>
                        <w:tabs>
                          <w:tab w:val="left" w:pos="3060"/>
                          <w:tab w:val="left" w:pos="3150"/>
                        </w:tabs>
                        <w:jc w:val="center"/>
                        <w:rPr>
                          <w:b/>
                        </w:rPr>
                      </w:pPr>
                      <w:r w:rsidRPr="00A01845">
                        <w:rPr>
                          <w:b/>
                        </w:rPr>
                        <w:t xml:space="preserve">AGENDA </w:t>
                      </w:r>
                      <w:r w:rsidR="007B5EC3">
                        <w:rPr>
                          <w:b/>
                        </w:rPr>
                        <w:t xml:space="preserve">Tuesday and </w:t>
                      </w:r>
                      <w:r>
                        <w:rPr>
                          <w:b/>
                        </w:rPr>
                        <w:t xml:space="preserve">Wednesday, </w:t>
                      </w:r>
                      <w:r w:rsidR="007B5EC3">
                        <w:rPr>
                          <w:b/>
                        </w:rPr>
                        <w:t>May 9-10</w:t>
                      </w:r>
                      <w:r>
                        <w:rPr>
                          <w:b/>
                        </w:rPr>
                        <w:t>, 2023</w:t>
                      </w:r>
                    </w:p>
                    <w:p w14:paraId="0338C365" w14:textId="6F0CD407" w:rsidR="007B5EC3" w:rsidRDefault="00AE7C64" w:rsidP="00AE7C64">
                      <w:pPr>
                        <w:tabs>
                          <w:tab w:val="left" w:pos="3060"/>
                          <w:tab w:val="left" w:pos="3150"/>
                        </w:tabs>
                        <w:jc w:val="center"/>
                        <w:rPr>
                          <w:b/>
                        </w:rPr>
                      </w:pPr>
                      <w:r>
                        <w:rPr>
                          <w:b/>
                        </w:rPr>
                        <w:t xml:space="preserve">Location: </w:t>
                      </w:r>
                      <w:r w:rsidR="003515A3">
                        <w:rPr>
                          <w:b/>
                        </w:rPr>
                        <w:t xml:space="preserve">May 9 - </w:t>
                      </w:r>
                      <w:r w:rsidR="007B5EC3">
                        <w:rPr>
                          <w:b/>
                        </w:rPr>
                        <w:t>C</w:t>
                      </w:r>
                      <w:r w:rsidR="0039069C">
                        <w:rPr>
                          <w:b/>
                        </w:rPr>
                        <w:t xml:space="preserve">apitol </w:t>
                      </w:r>
                      <w:r w:rsidR="007B5EC3">
                        <w:rPr>
                          <w:b/>
                        </w:rPr>
                        <w:t>Visitor Center</w:t>
                      </w:r>
                      <w:r w:rsidR="003515A3">
                        <w:rPr>
                          <w:b/>
                        </w:rPr>
                        <w:t>, Rm SVC 208-209</w:t>
                      </w:r>
                    </w:p>
                    <w:p w14:paraId="3521C43B" w14:textId="02A6C148" w:rsidR="00AE7C64" w:rsidRDefault="003515A3" w:rsidP="00AE7C64">
                      <w:pPr>
                        <w:tabs>
                          <w:tab w:val="left" w:pos="3060"/>
                          <w:tab w:val="left" w:pos="3150"/>
                        </w:tabs>
                        <w:jc w:val="center"/>
                        <w:rPr>
                          <w:b/>
                        </w:rPr>
                      </w:pPr>
                      <w:r>
                        <w:rPr>
                          <w:b/>
                        </w:rPr>
                        <w:t xml:space="preserve">May 10 - </w:t>
                      </w:r>
                      <w:r w:rsidR="006E1814">
                        <w:rPr>
                          <w:b/>
                        </w:rPr>
                        <w:t xml:space="preserve">The </w:t>
                      </w:r>
                      <w:r w:rsidR="007B5EC3">
                        <w:rPr>
                          <w:b/>
                        </w:rPr>
                        <w:t>American Legion</w:t>
                      </w:r>
                      <w:r w:rsidR="00C255C6">
                        <w:rPr>
                          <w:b/>
                        </w:rPr>
                        <w:t>, 1608 K St NW</w:t>
                      </w:r>
                    </w:p>
                    <w:p w14:paraId="6B71CBCB" w14:textId="55EDA9FF" w:rsidR="00AE7C64" w:rsidRDefault="00AE7C64" w:rsidP="00AE7C64">
                      <w:pPr>
                        <w:tabs>
                          <w:tab w:val="left" w:pos="3060"/>
                          <w:tab w:val="left" w:pos="3150"/>
                        </w:tabs>
                        <w:jc w:val="center"/>
                        <w:rPr>
                          <w:b/>
                        </w:rPr>
                      </w:pPr>
                      <w:r>
                        <w:rPr>
                          <w:b/>
                        </w:rPr>
                        <w:t>Uniform: Class “</w:t>
                      </w:r>
                      <w:r w:rsidR="003515A3">
                        <w:rPr>
                          <w:b/>
                        </w:rPr>
                        <w:t>A</w:t>
                      </w:r>
                      <w:r>
                        <w:rPr>
                          <w:b/>
                        </w:rPr>
                        <w:t>” or Service Equivalent</w:t>
                      </w:r>
                    </w:p>
                    <w:p w14:paraId="149A219F" w14:textId="6AE3F3CC" w:rsidR="009447C1" w:rsidRDefault="009447C1"/>
                  </w:txbxContent>
                </v:textbox>
                <w10:wrap type="square"/>
              </v:shape>
            </w:pict>
          </mc:Fallback>
        </mc:AlternateContent>
      </w:r>
    </w:p>
    <w:p w14:paraId="1D4F1AC5" w14:textId="1677AD89" w:rsidR="009447C1" w:rsidRDefault="009447C1" w:rsidP="006A43DA">
      <w:pPr>
        <w:tabs>
          <w:tab w:val="left" w:pos="3060"/>
          <w:tab w:val="left" w:pos="3150"/>
        </w:tabs>
        <w:jc w:val="center"/>
        <w:rPr>
          <w:rFonts w:ascii="Monotype Corsiva" w:hAnsi="Monotype Corsiva"/>
          <w:b/>
          <w:i/>
          <w:color w:val="000000"/>
          <w:sz w:val="32"/>
          <w:szCs w:val="28"/>
        </w:rPr>
      </w:pPr>
    </w:p>
    <w:p w14:paraId="15264A7D" w14:textId="12806A61" w:rsidR="009447C1" w:rsidRDefault="009447C1" w:rsidP="006A43DA">
      <w:pPr>
        <w:tabs>
          <w:tab w:val="left" w:pos="3060"/>
          <w:tab w:val="left" w:pos="3150"/>
        </w:tabs>
        <w:jc w:val="center"/>
        <w:rPr>
          <w:rFonts w:ascii="Monotype Corsiva" w:hAnsi="Monotype Corsiva"/>
          <w:b/>
          <w:i/>
          <w:color w:val="000000"/>
          <w:sz w:val="32"/>
          <w:szCs w:val="28"/>
        </w:rPr>
      </w:pPr>
    </w:p>
    <w:p w14:paraId="36B0F9DA" w14:textId="38F76F6B" w:rsidR="009447C1" w:rsidRDefault="009447C1" w:rsidP="006A43DA">
      <w:pPr>
        <w:tabs>
          <w:tab w:val="left" w:pos="3060"/>
          <w:tab w:val="left" w:pos="3150"/>
        </w:tabs>
        <w:jc w:val="center"/>
        <w:rPr>
          <w:rFonts w:ascii="Monotype Corsiva" w:hAnsi="Monotype Corsiva"/>
          <w:b/>
          <w:i/>
          <w:color w:val="000000"/>
          <w:sz w:val="32"/>
          <w:szCs w:val="28"/>
        </w:rPr>
      </w:pPr>
    </w:p>
    <w:p w14:paraId="53D15B4E" w14:textId="77777777" w:rsidR="00300AB3" w:rsidRDefault="00300AB3" w:rsidP="00300AB3">
      <w:pPr>
        <w:rPr>
          <w:b/>
          <w:color w:val="0000FF"/>
          <w:sz w:val="26"/>
          <w:szCs w:val="26"/>
        </w:rPr>
      </w:pPr>
    </w:p>
    <w:p w14:paraId="091582E7" w14:textId="77777777" w:rsidR="008F3A9A" w:rsidRDefault="008F3A9A" w:rsidP="00300AB3">
      <w:pPr>
        <w:ind w:left="2880" w:firstLine="720"/>
        <w:rPr>
          <w:b/>
          <w:color w:val="0000FF"/>
          <w:sz w:val="26"/>
          <w:szCs w:val="26"/>
        </w:rPr>
      </w:pPr>
    </w:p>
    <w:p w14:paraId="71C8E921" w14:textId="4326BB71" w:rsidR="00E820EA" w:rsidRDefault="00A625C3" w:rsidP="008F3A9A">
      <w:pPr>
        <w:ind w:left="2880" w:firstLine="720"/>
        <w:rPr>
          <w:b/>
          <w:color w:val="0000FF"/>
          <w:sz w:val="26"/>
          <w:szCs w:val="26"/>
        </w:rPr>
      </w:pPr>
      <w:bookmarkStart w:id="0" w:name="_Hlk130991957"/>
      <w:r w:rsidRPr="00300AB3">
        <w:rPr>
          <w:b/>
          <w:color w:val="0000FF"/>
          <w:sz w:val="26"/>
          <w:szCs w:val="26"/>
        </w:rPr>
        <w:t>**</w:t>
      </w:r>
      <w:r w:rsidR="007B5EC3">
        <w:rPr>
          <w:b/>
          <w:color w:val="0000FF"/>
          <w:sz w:val="26"/>
          <w:szCs w:val="26"/>
        </w:rPr>
        <w:t xml:space="preserve">Day 1 </w:t>
      </w:r>
      <w:r w:rsidR="00E044B1" w:rsidRPr="00300AB3">
        <w:rPr>
          <w:b/>
          <w:color w:val="0000FF"/>
          <w:sz w:val="26"/>
          <w:szCs w:val="26"/>
        </w:rPr>
        <w:t>Open</w:t>
      </w:r>
      <w:r w:rsidRPr="00300AB3">
        <w:rPr>
          <w:b/>
          <w:color w:val="0000FF"/>
          <w:sz w:val="26"/>
          <w:szCs w:val="26"/>
        </w:rPr>
        <w:t xml:space="preserve"> Session**</w:t>
      </w:r>
      <w:r w:rsidR="00E044B1">
        <w:rPr>
          <w:b/>
          <w:color w:val="0000FF"/>
          <w:sz w:val="26"/>
          <w:szCs w:val="26"/>
        </w:rPr>
        <w:t xml:space="preserve"> </w:t>
      </w:r>
      <w:bookmarkStart w:id="1" w:name="_Hlk130991910"/>
    </w:p>
    <w:bookmarkEnd w:id="0"/>
    <w:p w14:paraId="65A44AF1" w14:textId="77777777" w:rsidR="00B173D0" w:rsidRPr="00FE0B22" w:rsidRDefault="00B173D0" w:rsidP="008F3A9A">
      <w:pPr>
        <w:ind w:left="2880" w:firstLine="720"/>
        <w:rPr>
          <w:b/>
          <w:color w:val="0000FF"/>
          <w:sz w:val="26"/>
          <w:szCs w:val="26"/>
        </w:rPr>
      </w:pPr>
    </w:p>
    <w:p w14:paraId="4157999F" w14:textId="568A56C1" w:rsidR="00E820EA" w:rsidRPr="00C2321A" w:rsidRDefault="00D901A5" w:rsidP="00627AE6">
      <w:pPr>
        <w:ind w:left="1440" w:hanging="1440"/>
        <w:rPr>
          <w:b/>
        </w:rPr>
      </w:pPr>
      <w:r>
        <w:t>08</w:t>
      </w:r>
      <w:r w:rsidR="00A45C9C">
        <w:t>45</w:t>
      </w:r>
      <w:r w:rsidR="00013FE6">
        <w:t xml:space="preserve"> – 0</w:t>
      </w:r>
      <w:r w:rsidR="00571A1D">
        <w:t>900</w:t>
      </w:r>
      <w:r w:rsidR="00013FE6">
        <w:tab/>
      </w:r>
      <w:r w:rsidR="00E820EA" w:rsidRPr="00C2321A">
        <w:rPr>
          <w:b/>
        </w:rPr>
        <w:t>Opening Comments</w:t>
      </w:r>
    </w:p>
    <w:p w14:paraId="58AD4286" w14:textId="3D46DED5" w:rsidR="00E820EA" w:rsidRDefault="00E820EA" w:rsidP="004B3169">
      <w:pPr>
        <w:pStyle w:val="NormalWeb"/>
        <w:spacing w:before="0" w:beforeAutospacing="0" w:after="0" w:afterAutospacing="0"/>
        <w:ind w:left="1440" w:right="450"/>
        <w:rPr>
          <w:i/>
          <w:color w:val="0000FF"/>
        </w:rPr>
      </w:pPr>
      <w:r>
        <w:rPr>
          <w:color w:val="0000FF"/>
        </w:rPr>
        <w:t>Major General John B. Hashem, U</w:t>
      </w:r>
      <w:r w:rsidR="00141B94">
        <w:rPr>
          <w:color w:val="0000FF"/>
        </w:rPr>
        <w:t>.</w:t>
      </w:r>
      <w:r>
        <w:rPr>
          <w:color w:val="0000FF"/>
        </w:rPr>
        <w:t>S</w:t>
      </w:r>
      <w:r w:rsidR="00141B94">
        <w:rPr>
          <w:color w:val="0000FF"/>
        </w:rPr>
        <w:t>.</w:t>
      </w:r>
      <w:r>
        <w:rPr>
          <w:color w:val="0000FF"/>
        </w:rPr>
        <w:t xml:space="preserve"> Army, </w:t>
      </w:r>
      <w:r w:rsidRPr="00A74648">
        <w:rPr>
          <w:i/>
          <w:color w:val="0000FF"/>
        </w:rPr>
        <w:t>Military Executive</w:t>
      </w:r>
      <w:r w:rsidRPr="00F946D0">
        <w:rPr>
          <w:i/>
          <w:color w:val="0000FF"/>
        </w:rPr>
        <w:t>,</w:t>
      </w:r>
      <w:r w:rsidRPr="00F946D0">
        <w:rPr>
          <w:b/>
          <w:color w:val="0000FF"/>
        </w:rPr>
        <w:t xml:space="preserve"> </w:t>
      </w:r>
      <w:r w:rsidRPr="00F946D0">
        <w:rPr>
          <w:i/>
          <w:color w:val="0000FF"/>
        </w:rPr>
        <w:t>Re</w:t>
      </w:r>
      <w:r>
        <w:rPr>
          <w:i/>
          <w:color w:val="0000FF"/>
        </w:rPr>
        <w:t>serve Forces Policy Board</w:t>
      </w:r>
    </w:p>
    <w:p w14:paraId="09DDFFC0" w14:textId="6EE45992" w:rsidR="00E820EA" w:rsidRPr="00F946D0" w:rsidRDefault="00B173D0" w:rsidP="004B3169">
      <w:pPr>
        <w:pStyle w:val="NormalWeb"/>
        <w:spacing w:before="0" w:beforeAutospacing="0" w:after="0" w:afterAutospacing="0"/>
        <w:ind w:left="1440" w:right="450"/>
        <w:rPr>
          <w:i/>
          <w:color w:val="0000FF"/>
        </w:rPr>
      </w:pPr>
      <w:r>
        <w:rPr>
          <w:color w:val="0000FF"/>
        </w:rPr>
        <w:t>COL Richard Sudder</w:t>
      </w:r>
      <w:r w:rsidR="00E820EA">
        <w:rPr>
          <w:color w:val="0000FF"/>
        </w:rPr>
        <w:t xml:space="preserve">, </w:t>
      </w:r>
      <w:r w:rsidR="00E820EA" w:rsidRPr="00C94A6D">
        <w:rPr>
          <w:i/>
          <w:color w:val="0000FF"/>
        </w:rPr>
        <w:t>Designated Federal Officer</w:t>
      </w:r>
      <w:r w:rsidR="00E820EA">
        <w:rPr>
          <w:i/>
          <w:color w:val="0000FF"/>
        </w:rPr>
        <w:t xml:space="preserve"> </w:t>
      </w:r>
    </w:p>
    <w:p w14:paraId="68D4478D" w14:textId="6B1F5F9E" w:rsidR="00013FE6" w:rsidRPr="00E820EA" w:rsidRDefault="00E820EA" w:rsidP="004B3169">
      <w:pPr>
        <w:pStyle w:val="NormalWeb"/>
        <w:spacing w:before="0" w:beforeAutospacing="0" w:after="0" w:afterAutospacing="0"/>
        <w:ind w:left="1440" w:right="450"/>
        <w:rPr>
          <w:i/>
          <w:color w:val="0000FF"/>
        </w:rPr>
      </w:pPr>
      <w:r>
        <w:rPr>
          <w:color w:val="0000FF"/>
        </w:rPr>
        <w:t>Major General Arnold L. Punaro, USMCR (Ret)</w:t>
      </w:r>
      <w:r w:rsidRPr="00F946D0">
        <w:rPr>
          <w:color w:val="0000FF"/>
        </w:rPr>
        <w:t>,</w:t>
      </w:r>
      <w:r w:rsidRPr="00F946D0">
        <w:rPr>
          <w:b/>
          <w:color w:val="0000FF"/>
        </w:rPr>
        <w:t xml:space="preserve"> </w:t>
      </w:r>
      <w:r w:rsidRPr="00F946D0">
        <w:rPr>
          <w:i/>
          <w:color w:val="0000FF"/>
        </w:rPr>
        <w:t>Chair,</w:t>
      </w:r>
      <w:r w:rsidRPr="00F946D0">
        <w:rPr>
          <w:b/>
          <w:color w:val="0000FF"/>
        </w:rPr>
        <w:t xml:space="preserve"> </w:t>
      </w:r>
      <w:r w:rsidRPr="00F946D0">
        <w:rPr>
          <w:i/>
          <w:color w:val="0000FF"/>
        </w:rPr>
        <w:t>Re</w:t>
      </w:r>
      <w:r>
        <w:rPr>
          <w:i/>
          <w:color w:val="0000FF"/>
        </w:rPr>
        <w:t xml:space="preserve">serve Forces Policy Board </w:t>
      </w:r>
    </w:p>
    <w:p w14:paraId="0F8DA595" w14:textId="77777777" w:rsidR="00013FE6" w:rsidRDefault="00013FE6" w:rsidP="004B3169">
      <w:pPr>
        <w:pStyle w:val="Default"/>
        <w:ind w:left="1440" w:right="450"/>
      </w:pPr>
    </w:p>
    <w:p w14:paraId="5777BCAB" w14:textId="7203C5A0" w:rsidR="00571A1D" w:rsidRDefault="00571A1D" w:rsidP="00A45C9C">
      <w:pPr>
        <w:pStyle w:val="NormalWeb"/>
        <w:spacing w:before="0" w:beforeAutospacing="0" w:after="0" w:afterAutospacing="0"/>
        <w:ind w:left="1440" w:right="450" w:hanging="1440"/>
        <w:rPr>
          <w:b/>
          <w:bCs/>
        </w:rPr>
      </w:pPr>
      <w:r>
        <w:t>0900 – 0930</w:t>
      </w:r>
      <w:r>
        <w:tab/>
      </w:r>
      <w:proofErr w:type="spellStart"/>
      <w:r w:rsidR="00C255C6">
        <w:rPr>
          <w:b/>
          <w:bCs/>
        </w:rPr>
        <w:t>Miltary</w:t>
      </w:r>
      <w:proofErr w:type="spellEnd"/>
      <w:r w:rsidR="00C255C6">
        <w:rPr>
          <w:b/>
          <w:bCs/>
        </w:rPr>
        <w:t xml:space="preserve"> Officers Association of America</w:t>
      </w:r>
      <w:r w:rsidR="00154E65">
        <w:rPr>
          <w:b/>
          <w:bCs/>
        </w:rPr>
        <w:t>, Mr. Mark Belinsky</w:t>
      </w:r>
    </w:p>
    <w:p w14:paraId="37248D51" w14:textId="568EC281" w:rsidR="00C255C6" w:rsidRPr="00A625C3" w:rsidRDefault="00C255C6" w:rsidP="00C255C6">
      <w:pPr>
        <w:pStyle w:val="Default"/>
        <w:numPr>
          <w:ilvl w:val="0"/>
          <w:numId w:val="3"/>
        </w:numPr>
        <w:ind w:right="450"/>
        <w:contextualSpacing/>
        <w:rPr>
          <w:color w:val="0000FF"/>
        </w:rPr>
      </w:pPr>
      <w:r>
        <w:rPr>
          <w:color w:val="0000FF"/>
        </w:rPr>
        <w:t>Will provide update on MOAA’s policy priorities involving the Reserve Component, their families, and veterans of the Reserve force.</w:t>
      </w:r>
      <w:r w:rsidRPr="00A625C3">
        <w:rPr>
          <w:color w:val="0000FF"/>
        </w:rPr>
        <w:t xml:space="preserve"> </w:t>
      </w:r>
    </w:p>
    <w:p w14:paraId="487DEDF2" w14:textId="77777777" w:rsidR="00C255C6" w:rsidRDefault="00C255C6" w:rsidP="00C255C6">
      <w:pPr>
        <w:pStyle w:val="NormalWeb"/>
        <w:spacing w:before="0" w:beforeAutospacing="0" w:after="0" w:afterAutospacing="0"/>
        <w:ind w:left="2880" w:right="450" w:hanging="1440"/>
      </w:pPr>
    </w:p>
    <w:p w14:paraId="73888C09" w14:textId="6074C3D6" w:rsidR="00FF27FD" w:rsidRPr="00C45DCB" w:rsidRDefault="00A6605B" w:rsidP="004B3169">
      <w:pPr>
        <w:pStyle w:val="NormalWeb"/>
        <w:spacing w:before="0" w:beforeAutospacing="0" w:after="0" w:afterAutospacing="0"/>
        <w:ind w:left="1440" w:right="450" w:hanging="1440"/>
      </w:pPr>
      <w:r>
        <w:t>0</w:t>
      </w:r>
      <w:r w:rsidR="00571A1D">
        <w:t>930</w:t>
      </w:r>
      <w:r w:rsidR="00013FE6">
        <w:t xml:space="preserve"> –</w:t>
      </w:r>
      <w:r>
        <w:t xml:space="preserve"> </w:t>
      </w:r>
      <w:proofErr w:type="gramStart"/>
      <w:r w:rsidR="00D901A5">
        <w:t>1000</w:t>
      </w:r>
      <w:r w:rsidR="00013FE6">
        <w:t xml:space="preserve">  </w:t>
      </w:r>
      <w:r w:rsidR="002E43A9">
        <w:tab/>
      </w:r>
      <w:proofErr w:type="gramEnd"/>
      <w:r w:rsidR="00D901A5" w:rsidRPr="00D901A5">
        <w:rPr>
          <w:b/>
          <w:bCs/>
        </w:rPr>
        <w:t>Reserve Organ</w:t>
      </w:r>
      <w:r w:rsidR="00D901A5">
        <w:rPr>
          <w:b/>
          <w:bCs/>
        </w:rPr>
        <w:t>iz</w:t>
      </w:r>
      <w:r w:rsidR="00D901A5" w:rsidRPr="00D901A5">
        <w:rPr>
          <w:b/>
          <w:bCs/>
        </w:rPr>
        <w:t>ation of America</w:t>
      </w:r>
      <w:r w:rsidR="00154E65">
        <w:rPr>
          <w:b/>
          <w:bCs/>
        </w:rPr>
        <w:t>, Mr. Matt Schwartzman</w:t>
      </w:r>
    </w:p>
    <w:p w14:paraId="4C26F2A5" w14:textId="0C34D4EA" w:rsidR="0089654C" w:rsidRPr="00A625C3" w:rsidRDefault="0038260B" w:rsidP="004B3169">
      <w:pPr>
        <w:pStyle w:val="Default"/>
        <w:numPr>
          <w:ilvl w:val="0"/>
          <w:numId w:val="3"/>
        </w:numPr>
        <w:ind w:right="450"/>
        <w:contextualSpacing/>
        <w:rPr>
          <w:color w:val="0000FF"/>
        </w:rPr>
      </w:pPr>
      <w:r>
        <w:rPr>
          <w:color w:val="0000FF"/>
        </w:rPr>
        <w:t>Will p</w:t>
      </w:r>
      <w:r w:rsidR="00D901A5">
        <w:rPr>
          <w:color w:val="0000FF"/>
        </w:rPr>
        <w:t xml:space="preserve">rovide update on Reserve Organization of America’s policy priorities </w:t>
      </w:r>
      <w:r w:rsidR="00AE4FAF">
        <w:rPr>
          <w:color w:val="0000FF"/>
        </w:rPr>
        <w:t xml:space="preserve">involving </w:t>
      </w:r>
      <w:r w:rsidR="00D901A5">
        <w:rPr>
          <w:color w:val="0000FF"/>
        </w:rPr>
        <w:t>the Reserve Component,</w:t>
      </w:r>
      <w:r w:rsidR="00AE4FAF">
        <w:rPr>
          <w:color w:val="0000FF"/>
        </w:rPr>
        <w:t xml:space="preserve"> their families, and </w:t>
      </w:r>
      <w:r w:rsidR="00770B5C">
        <w:rPr>
          <w:color w:val="0000FF"/>
        </w:rPr>
        <w:t>veterans</w:t>
      </w:r>
      <w:r w:rsidR="00AE4FAF">
        <w:rPr>
          <w:color w:val="0000FF"/>
        </w:rPr>
        <w:t xml:space="preserve"> of the Reserve force.</w:t>
      </w:r>
      <w:r w:rsidR="0089654C" w:rsidRPr="00A625C3">
        <w:rPr>
          <w:color w:val="0000FF"/>
        </w:rPr>
        <w:t xml:space="preserve"> </w:t>
      </w:r>
    </w:p>
    <w:p w14:paraId="03722537" w14:textId="27260F1D" w:rsidR="00333C9E" w:rsidRDefault="00333C9E" w:rsidP="004B3169">
      <w:pPr>
        <w:pStyle w:val="NormalWeb"/>
        <w:spacing w:before="0" w:beforeAutospacing="0" w:after="0" w:afterAutospacing="0"/>
        <w:ind w:right="450"/>
      </w:pPr>
    </w:p>
    <w:p w14:paraId="7E1B3183" w14:textId="73466DD2" w:rsidR="007F4B9A" w:rsidRPr="00E820EA" w:rsidRDefault="004B3169" w:rsidP="0038260B">
      <w:pPr>
        <w:pStyle w:val="NormalWeb"/>
        <w:spacing w:before="0" w:beforeAutospacing="0" w:after="0" w:afterAutospacing="0"/>
        <w:ind w:left="1440" w:right="450" w:hanging="1440"/>
        <w:rPr>
          <w:i/>
          <w:color w:val="0000FF"/>
        </w:rPr>
      </w:pPr>
      <w:r>
        <w:t>100</w:t>
      </w:r>
      <w:r w:rsidR="00627AE6">
        <w:t>0 – 10</w:t>
      </w:r>
      <w:r>
        <w:t>30</w:t>
      </w:r>
      <w:r w:rsidR="00627AE6">
        <w:tab/>
      </w:r>
      <w:r w:rsidR="00AE4FAF" w:rsidRPr="00AE4FAF">
        <w:rPr>
          <w:b/>
          <w:bCs/>
        </w:rPr>
        <w:t>National Guard Association of the United States</w:t>
      </w:r>
      <w:r w:rsidR="00154E65">
        <w:rPr>
          <w:b/>
          <w:bCs/>
        </w:rPr>
        <w:t>, Brig Gen Robinson</w:t>
      </w:r>
      <w:r w:rsidR="00627AE6" w:rsidRPr="00B758CB">
        <w:rPr>
          <w:b/>
          <w:sz w:val="26"/>
          <w:szCs w:val="26"/>
        </w:rPr>
        <w:t xml:space="preserve"> </w:t>
      </w:r>
      <w:r w:rsidR="007F4B9A">
        <w:rPr>
          <w:color w:val="0000FF"/>
        </w:rPr>
        <w:t xml:space="preserve">                       </w:t>
      </w:r>
    </w:p>
    <w:p w14:paraId="5B34DAF6" w14:textId="55DD7FB7" w:rsidR="00D07C43" w:rsidRPr="00D07C43" w:rsidRDefault="0038260B" w:rsidP="004B3169">
      <w:pPr>
        <w:pStyle w:val="NormalWeb"/>
        <w:numPr>
          <w:ilvl w:val="0"/>
          <w:numId w:val="10"/>
        </w:numPr>
        <w:spacing w:before="0" w:beforeAutospacing="0" w:after="0" w:afterAutospacing="0"/>
        <w:ind w:left="1800" w:right="450"/>
        <w:rPr>
          <w:i/>
          <w:color w:val="0000FF"/>
        </w:rPr>
      </w:pPr>
      <w:r>
        <w:rPr>
          <w:color w:val="0000FF"/>
        </w:rPr>
        <w:t>Will d</w:t>
      </w:r>
      <w:r w:rsidR="00D07C43">
        <w:rPr>
          <w:color w:val="0000FF"/>
        </w:rPr>
        <w:t xml:space="preserve">iscuss </w:t>
      </w:r>
      <w:r w:rsidR="00C92226">
        <w:rPr>
          <w:color w:val="0000FF"/>
        </w:rPr>
        <w:t xml:space="preserve">National Guard Association of the United States priorities to improve the relevance, readiness, </w:t>
      </w:r>
      <w:r w:rsidR="00770B5C">
        <w:rPr>
          <w:color w:val="0000FF"/>
        </w:rPr>
        <w:t>modernization</w:t>
      </w:r>
      <w:r w:rsidR="00C92226">
        <w:rPr>
          <w:color w:val="0000FF"/>
        </w:rPr>
        <w:t>, and quality of life of National Guard personnel and families.</w:t>
      </w:r>
    </w:p>
    <w:p w14:paraId="55146ADF" w14:textId="77777777" w:rsidR="00D07C43" w:rsidRDefault="00D07C43" w:rsidP="004B3169">
      <w:pPr>
        <w:pStyle w:val="NormalWeb"/>
        <w:spacing w:before="0" w:beforeAutospacing="0" w:after="0" w:afterAutospacing="0"/>
        <w:ind w:right="450"/>
      </w:pPr>
    </w:p>
    <w:p w14:paraId="720031CA" w14:textId="1246564B" w:rsidR="00F124F0" w:rsidRPr="00F124F0" w:rsidRDefault="00333C9E" w:rsidP="0038260B">
      <w:pPr>
        <w:pStyle w:val="NormalWeb"/>
        <w:spacing w:before="0" w:beforeAutospacing="0" w:after="0" w:afterAutospacing="0"/>
        <w:ind w:left="1440" w:right="450" w:hanging="1440"/>
        <w:rPr>
          <w:color w:val="0000FF"/>
        </w:rPr>
      </w:pPr>
      <w:r>
        <w:rPr>
          <w:bCs/>
        </w:rPr>
        <w:t>1</w:t>
      </w:r>
      <w:r w:rsidR="0087132E">
        <w:rPr>
          <w:bCs/>
        </w:rPr>
        <w:t>0</w:t>
      </w:r>
      <w:r w:rsidR="004B3169">
        <w:rPr>
          <w:bCs/>
        </w:rPr>
        <w:t>30</w:t>
      </w:r>
      <w:r w:rsidR="00A900AE" w:rsidRPr="00AB0167">
        <w:rPr>
          <w:bCs/>
        </w:rPr>
        <w:t xml:space="preserve"> –</w:t>
      </w:r>
      <w:r w:rsidR="00A900AE">
        <w:rPr>
          <w:bCs/>
        </w:rPr>
        <w:t xml:space="preserve"> </w:t>
      </w:r>
      <w:r w:rsidR="00B173D0">
        <w:rPr>
          <w:bCs/>
        </w:rPr>
        <w:t>1</w:t>
      </w:r>
      <w:r w:rsidR="004B3169">
        <w:rPr>
          <w:bCs/>
        </w:rPr>
        <w:t>100</w:t>
      </w:r>
      <w:r w:rsidR="00F124F0">
        <w:rPr>
          <w:bCs/>
        </w:rPr>
        <w:tab/>
      </w:r>
      <w:r w:rsidR="00C92226" w:rsidRPr="00C92226">
        <w:rPr>
          <w:b/>
        </w:rPr>
        <w:t>Blue Star Families</w:t>
      </w:r>
      <w:r w:rsidR="00154E65">
        <w:rPr>
          <w:b/>
        </w:rPr>
        <w:t>, Dr. Jessica Strong</w:t>
      </w:r>
    </w:p>
    <w:p w14:paraId="2EB7406F" w14:textId="51FC83D7" w:rsidR="008400C5" w:rsidRPr="004B3169" w:rsidRDefault="0038260B" w:rsidP="004B3169">
      <w:pPr>
        <w:pStyle w:val="ListParagraph"/>
        <w:numPr>
          <w:ilvl w:val="0"/>
          <w:numId w:val="2"/>
        </w:numPr>
        <w:ind w:right="450"/>
      </w:pPr>
      <w:r>
        <w:rPr>
          <w:color w:val="0000FF"/>
        </w:rPr>
        <w:t>Will d</w:t>
      </w:r>
      <w:r w:rsidR="00C92226" w:rsidRPr="004B3169">
        <w:rPr>
          <w:color w:val="0000FF"/>
        </w:rPr>
        <w:t>iscuss Blue Star Families’ priorities and programs to strengthe</w:t>
      </w:r>
      <w:r w:rsidR="007E03FE" w:rsidRPr="004B3169">
        <w:rPr>
          <w:color w:val="0000FF"/>
        </w:rPr>
        <w:t>n</w:t>
      </w:r>
      <w:r w:rsidR="00C92226" w:rsidRPr="004B3169">
        <w:rPr>
          <w:color w:val="0000FF"/>
        </w:rPr>
        <w:t xml:space="preserve"> military families </w:t>
      </w:r>
      <w:r w:rsidR="004B3169" w:rsidRPr="004B3169">
        <w:rPr>
          <w:color w:val="0000FF"/>
        </w:rPr>
        <w:t xml:space="preserve">and </w:t>
      </w:r>
      <w:r w:rsidR="007E03FE" w:rsidRPr="004B3169">
        <w:rPr>
          <w:color w:val="0000FF"/>
        </w:rPr>
        <w:t xml:space="preserve">solve </w:t>
      </w:r>
      <w:r w:rsidR="004B3169" w:rsidRPr="004B3169">
        <w:rPr>
          <w:color w:val="0000FF"/>
        </w:rPr>
        <w:t xml:space="preserve">the unique </w:t>
      </w:r>
      <w:r w:rsidR="007E03FE" w:rsidRPr="004B3169">
        <w:rPr>
          <w:color w:val="0000FF"/>
        </w:rPr>
        <w:t>challenges</w:t>
      </w:r>
      <w:r w:rsidR="004B3169" w:rsidRPr="004B3169">
        <w:rPr>
          <w:color w:val="0000FF"/>
        </w:rPr>
        <w:t xml:space="preserve"> of military family life. </w:t>
      </w:r>
    </w:p>
    <w:p w14:paraId="1D023860" w14:textId="77777777" w:rsidR="004B3169" w:rsidRDefault="004B3169" w:rsidP="004B3169">
      <w:pPr>
        <w:pStyle w:val="ListParagraph"/>
        <w:ind w:left="1800" w:right="450"/>
      </w:pPr>
    </w:p>
    <w:p w14:paraId="42389370" w14:textId="77777777" w:rsidR="00BD30CC" w:rsidRDefault="00B173D0" w:rsidP="00BD30CC">
      <w:pPr>
        <w:pStyle w:val="NormalWeb"/>
        <w:spacing w:before="0" w:beforeAutospacing="0" w:after="0" w:afterAutospacing="0"/>
        <w:ind w:left="1440" w:hanging="1440"/>
        <w:rPr>
          <w:b/>
          <w:bCs/>
        </w:rPr>
      </w:pPr>
      <w:r>
        <w:t>1</w:t>
      </w:r>
      <w:r w:rsidR="004B3169">
        <w:t>100</w:t>
      </w:r>
      <w:r>
        <w:t xml:space="preserve"> – 1</w:t>
      </w:r>
      <w:r w:rsidR="004B3169">
        <w:t>130</w:t>
      </w:r>
      <w:r>
        <w:tab/>
      </w:r>
      <w:r w:rsidR="004B3169" w:rsidRPr="004B3169">
        <w:rPr>
          <w:color w:val="0000FF"/>
        </w:rPr>
        <w:t xml:space="preserve"> </w:t>
      </w:r>
      <w:r w:rsidR="00E865ED">
        <w:rPr>
          <w:b/>
          <w:bCs/>
        </w:rPr>
        <w:t>OSD Reserve Integration Update, Mr. Judd Lyons</w:t>
      </w:r>
    </w:p>
    <w:p w14:paraId="7A296B65" w14:textId="5E7ED184" w:rsidR="00E865ED" w:rsidRPr="004B3169" w:rsidRDefault="00E865ED" w:rsidP="00BD30CC">
      <w:pPr>
        <w:pStyle w:val="NormalWeb"/>
        <w:numPr>
          <w:ilvl w:val="0"/>
          <w:numId w:val="10"/>
        </w:numPr>
        <w:spacing w:before="0" w:beforeAutospacing="0" w:after="0" w:afterAutospacing="0"/>
        <w:ind w:left="1800"/>
      </w:pPr>
      <w:r>
        <w:rPr>
          <w:color w:val="0000FF"/>
        </w:rPr>
        <w:t>Will d</w:t>
      </w:r>
      <w:r w:rsidRPr="004B3169">
        <w:rPr>
          <w:color w:val="0000FF"/>
        </w:rPr>
        <w:t xml:space="preserve">iscuss </w:t>
      </w:r>
      <w:r>
        <w:rPr>
          <w:color w:val="0000FF"/>
        </w:rPr>
        <w:t>RI priorities and status of current issues.</w:t>
      </w:r>
    </w:p>
    <w:p w14:paraId="4154BADE" w14:textId="6A91AE16" w:rsidR="00B173D0" w:rsidRDefault="00B173D0" w:rsidP="00627AE6">
      <w:pPr>
        <w:pStyle w:val="NormalWeb"/>
        <w:spacing w:before="0" w:beforeAutospacing="0" w:after="0" w:afterAutospacing="0"/>
        <w:ind w:left="1440" w:hanging="1440"/>
        <w:rPr>
          <w:b/>
          <w:bCs/>
        </w:rPr>
      </w:pPr>
    </w:p>
    <w:p w14:paraId="56BF75BC" w14:textId="0480A83A" w:rsidR="002E43A9" w:rsidRDefault="004B3169" w:rsidP="00627AE6">
      <w:pPr>
        <w:pStyle w:val="NormalWeb"/>
        <w:spacing w:before="0" w:beforeAutospacing="0" w:after="0" w:afterAutospacing="0"/>
        <w:ind w:left="1440" w:hanging="1440"/>
        <w:rPr>
          <w:b/>
          <w:bCs/>
        </w:rPr>
      </w:pPr>
      <w:r>
        <w:t>1130</w:t>
      </w:r>
      <w:r w:rsidR="00330413">
        <w:t xml:space="preserve"> </w:t>
      </w:r>
      <w:r w:rsidR="002E429A">
        <w:t xml:space="preserve">– </w:t>
      </w:r>
      <w:r>
        <w:t>12</w:t>
      </w:r>
      <w:r w:rsidR="00921F96">
        <w:t>30</w:t>
      </w:r>
      <w:r w:rsidR="000E5BF5">
        <w:tab/>
      </w:r>
      <w:r w:rsidRPr="0091235A">
        <w:rPr>
          <w:b/>
          <w:bCs/>
        </w:rPr>
        <w:t xml:space="preserve">Guard and Reserve </w:t>
      </w:r>
      <w:r w:rsidR="00770B5C" w:rsidRPr="0091235A">
        <w:rPr>
          <w:b/>
          <w:bCs/>
        </w:rPr>
        <w:t>Legislative</w:t>
      </w:r>
      <w:r w:rsidRPr="0091235A">
        <w:rPr>
          <w:b/>
          <w:bCs/>
        </w:rPr>
        <w:t xml:space="preserve"> Liaison Updates</w:t>
      </w:r>
    </w:p>
    <w:p w14:paraId="56C25E3C" w14:textId="540B98CD" w:rsidR="00947C6F" w:rsidRDefault="00947C6F" w:rsidP="00947C6F">
      <w:pPr>
        <w:pStyle w:val="NormalWeb"/>
        <w:spacing w:before="0" w:beforeAutospacing="0" w:after="0" w:afterAutospacing="0"/>
        <w:ind w:left="1440" w:right="540"/>
      </w:pPr>
      <w:r w:rsidRPr="00947C6F">
        <w:rPr>
          <w:bCs/>
          <w:color w:val="0000FF"/>
        </w:rPr>
        <w:t>SES</w:t>
      </w:r>
      <w:r w:rsidR="00316E28">
        <w:rPr>
          <w:bCs/>
          <w:color w:val="0000FF"/>
        </w:rPr>
        <w:t xml:space="preserve"> Allison</w:t>
      </w:r>
      <w:r w:rsidRPr="00947C6F">
        <w:rPr>
          <w:bCs/>
          <w:color w:val="0000FF"/>
        </w:rPr>
        <w:t xml:space="preserve"> DeVito USAF/Maj Gen </w:t>
      </w:r>
      <w:r w:rsidR="00316E28">
        <w:rPr>
          <w:bCs/>
          <w:color w:val="0000FF"/>
        </w:rPr>
        <w:t xml:space="preserve">April </w:t>
      </w:r>
      <w:r w:rsidRPr="00947C6F">
        <w:rPr>
          <w:bCs/>
          <w:color w:val="0000FF"/>
        </w:rPr>
        <w:t>Vogel NGB/COL Owens USAR/</w:t>
      </w:r>
      <w:r>
        <w:rPr>
          <w:bCs/>
          <w:color w:val="0000FF"/>
        </w:rPr>
        <w:t xml:space="preserve"> USN</w:t>
      </w:r>
      <w:r w:rsidR="005804B3">
        <w:rPr>
          <w:bCs/>
          <w:color w:val="0000FF"/>
        </w:rPr>
        <w:t xml:space="preserve"> TBD</w:t>
      </w:r>
      <w:r w:rsidRPr="00947C6F">
        <w:rPr>
          <w:bCs/>
          <w:color w:val="0000FF"/>
        </w:rPr>
        <w:t>/USMC</w:t>
      </w:r>
      <w:r>
        <w:rPr>
          <w:bCs/>
          <w:color w:val="0000FF"/>
        </w:rPr>
        <w:t xml:space="preserve"> TBD</w:t>
      </w:r>
    </w:p>
    <w:p w14:paraId="1E1089B0" w14:textId="77777777" w:rsidR="0038260B" w:rsidRPr="0038260B" w:rsidRDefault="0038260B" w:rsidP="0038260B">
      <w:pPr>
        <w:pStyle w:val="NormalWeb"/>
        <w:numPr>
          <w:ilvl w:val="0"/>
          <w:numId w:val="10"/>
        </w:numPr>
        <w:spacing w:before="0" w:beforeAutospacing="0" w:after="0" w:afterAutospacing="0"/>
        <w:ind w:left="1800"/>
        <w:rPr>
          <w:b/>
          <w:bCs/>
          <w:color w:val="0000FF"/>
        </w:rPr>
      </w:pPr>
      <w:r w:rsidRPr="0038260B">
        <w:rPr>
          <w:color w:val="0000FF"/>
        </w:rPr>
        <w:t xml:space="preserve">Will provide updates on current Legislative Proposal submissions, their status, and impact </w:t>
      </w:r>
    </w:p>
    <w:p w14:paraId="4795061E" w14:textId="1C3AFD35" w:rsidR="0038260B" w:rsidRPr="0038260B" w:rsidRDefault="0038260B" w:rsidP="0038260B">
      <w:pPr>
        <w:pStyle w:val="NormalWeb"/>
        <w:spacing w:before="0" w:beforeAutospacing="0" w:after="0" w:afterAutospacing="0"/>
        <w:ind w:left="1800"/>
        <w:rPr>
          <w:b/>
          <w:bCs/>
          <w:color w:val="0000FF"/>
        </w:rPr>
      </w:pPr>
      <w:r w:rsidRPr="0038260B">
        <w:rPr>
          <w:color w:val="0000FF"/>
        </w:rPr>
        <w:t>on the Reserve Components if enacted.</w:t>
      </w:r>
    </w:p>
    <w:p w14:paraId="60CE4E60" w14:textId="00E6089A" w:rsidR="00B12B35" w:rsidRDefault="00A520E4" w:rsidP="00627AE6">
      <w:pPr>
        <w:pStyle w:val="NormalWeb"/>
        <w:spacing w:before="0" w:beforeAutospacing="0" w:after="0" w:afterAutospacing="0"/>
        <w:ind w:left="1440" w:hanging="1440"/>
        <w:rPr>
          <w:color w:val="0000FF"/>
        </w:rPr>
      </w:pPr>
      <w:r>
        <w:tab/>
      </w:r>
    </w:p>
    <w:p w14:paraId="0F5ADC2A" w14:textId="646CC27C" w:rsidR="00045F03" w:rsidRDefault="0091235A" w:rsidP="00EF5118">
      <w:pPr>
        <w:pStyle w:val="NormalWeb"/>
        <w:spacing w:before="0" w:beforeAutospacing="0" w:after="0" w:afterAutospacing="0"/>
        <w:ind w:left="1440" w:right="540" w:hanging="1440"/>
        <w:rPr>
          <w:b/>
          <w:bCs/>
        </w:rPr>
      </w:pPr>
      <w:r>
        <w:t>1</w:t>
      </w:r>
      <w:r w:rsidR="005F0930">
        <w:t>2</w:t>
      </w:r>
      <w:r w:rsidR="00921F96">
        <w:t>30</w:t>
      </w:r>
      <w:r>
        <w:t xml:space="preserve"> – 13</w:t>
      </w:r>
      <w:r w:rsidR="005F0930">
        <w:t>30</w:t>
      </w:r>
      <w:r>
        <w:tab/>
      </w:r>
      <w:r>
        <w:rPr>
          <w:b/>
          <w:bCs/>
        </w:rPr>
        <w:t>S</w:t>
      </w:r>
      <w:r w:rsidRPr="00627AE6">
        <w:rPr>
          <w:b/>
          <w:bCs/>
        </w:rPr>
        <w:t>ubcommittee</w:t>
      </w:r>
      <w:r>
        <w:rPr>
          <w:b/>
          <w:bCs/>
        </w:rPr>
        <w:t>s</w:t>
      </w:r>
      <w:r w:rsidRPr="00627AE6">
        <w:rPr>
          <w:b/>
          <w:bCs/>
        </w:rPr>
        <w:t xml:space="preserve"> </w:t>
      </w:r>
      <w:r>
        <w:rPr>
          <w:b/>
          <w:bCs/>
        </w:rPr>
        <w:t>Administration Time</w:t>
      </w:r>
      <w:r w:rsidR="00EF5118">
        <w:rPr>
          <w:b/>
          <w:bCs/>
        </w:rPr>
        <w:t>/Lunch</w:t>
      </w:r>
      <w:bookmarkEnd w:id="1"/>
    </w:p>
    <w:p w14:paraId="3B6E06DC" w14:textId="77777777" w:rsidR="00EF5118" w:rsidRDefault="00EF5118" w:rsidP="00EF5118">
      <w:pPr>
        <w:pStyle w:val="NormalWeb"/>
        <w:spacing w:before="0" w:beforeAutospacing="0" w:after="0" w:afterAutospacing="0"/>
        <w:ind w:left="1440" w:right="540" w:hanging="1440"/>
        <w:rPr>
          <w:b/>
          <w:bCs/>
        </w:rPr>
      </w:pPr>
    </w:p>
    <w:p w14:paraId="21BCE77B" w14:textId="77777777" w:rsidR="00EF5118" w:rsidRPr="00F124F0" w:rsidRDefault="00EF5118" w:rsidP="00EF5118">
      <w:pPr>
        <w:pStyle w:val="NormalWeb"/>
        <w:spacing w:before="0" w:beforeAutospacing="0" w:after="0" w:afterAutospacing="0"/>
        <w:ind w:left="1440" w:hanging="1440"/>
        <w:rPr>
          <w:color w:val="0000FF"/>
        </w:rPr>
      </w:pPr>
      <w:r>
        <w:t>1330 – 1400</w:t>
      </w:r>
      <w:r>
        <w:tab/>
      </w:r>
      <w:r w:rsidRPr="00E865ED">
        <w:rPr>
          <w:b/>
          <w:bCs/>
        </w:rPr>
        <w:t>Women in Military Service, Ms. Phyllis Wilson</w:t>
      </w:r>
    </w:p>
    <w:p w14:paraId="67092211" w14:textId="77777777" w:rsidR="00EF5118" w:rsidRPr="004B3169" w:rsidRDefault="00EF5118" w:rsidP="00EF5118">
      <w:pPr>
        <w:pStyle w:val="ListParagraph"/>
        <w:numPr>
          <w:ilvl w:val="0"/>
          <w:numId w:val="2"/>
        </w:numPr>
        <w:ind w:right="450"/>
      </w:pPr>
      <w:r>
        <w:rPr>
          <w:color w:val="0000FF"/>
        </w:rPr>
        <w:t xml:space="preserve">Will present on military women and their service, courage, patriotism, and leadership.  </w:t>
      </w:r>
      <w:r w:rsidRPr="004B3169">
        <w:rPr>
          <w:color w:val="0000FF"/>
        </w:rPr>
        <w:t xml:space="preserve"> </w:t>
      </w:r>
    </w:p>
    <w:p w14:paraId="747245BB" w14:textId="77777777" w:rsidR="00EF5118" w:rsidRDefault="00EF5118" w:rsidP="00EF5118">
      <w:pPr>
        <w:pStyle w:val="NormalWeb"/>
        <w:spacing w:before="0" w:beforeAutospacing="0" w:after="0" w:afterAutospacing="0"/>
        <w:ind w:left="1440" w:right="540" w:hanging="1440"/>
        <w:rPr>
          <w:color w:val="0000FF"/>
        </w:rPr>
      </w:pPr>
    </w:p>
    <w:p w14:paraId="1542A38F" w14:textId="24D2FE30" w:rsidR="007F4B9A" w:rsidRDefault="007F4B9A" w:rsidP="004068DA">
      <w:pPr>
        <w:pStyle w:val="NormalWeb"/>
        <w:spacing w:before="0" w:beforeAutospacing="0" w:after="0" w:afterAutospacing="0"/>
      </w:pPr>
    </w:p>
    <w:p w14:paraId="4D6E4091" w14:textId="19AFDF4F" w:rsidR="00EF5118" w:rsidRDefault="00EF5118" w:rsidP="004068DA">
      <w:pPr>
        <w:pStyle w:val="NormalWeb"/>
        <w:spacing w:before="0" w:beforeAutospacing="0" w:after="0" w:afterAutospacing="0"/>
      </w:pPr>
    </w:p>
    <w:p w14:paraId="0B168B01" w14:textId="77777777" w:rsidR="00EF5118" w:rsidRDefault="00EF5118" w:rsidP="004068DA">
      <w:pPr>
        <w:pStyle w:val="NormalWeb"/>
        <w:spacing w:before="0" w:beforeAutospacing="0" w:after="0" w:afterAutospacing="0"/>
      </w:pPr>
    </w:p>
    <w:p w14:paraId="7583AA25" w14:textId="5723324B" w:rsidR="00A45C9C" w:rsidRDefault="00A45C9C" w:rsidP="004068DA">
      <w:pPr>
        <w:pStyle w:val="NormalWeb"/>
        <w:spacing w:before="0" w:beforeAutospacing="0" w:after="0" w:afterAutospacing="0"/>
      </w:pPr>
    </w:p>
    <w:p w14:paraId="7C4D53F7" w14:textId="3D9B1A13" w:rsidR="00A45C9C" w:rsidRDefault="00A45C9C" w:rsidP="004068DA">
      <w:pPr>
        <w:pStyle w:val="NormalWeb"/>
        <w:spacing w:before="0" w:beforeAutospacing="0" w:after="0" w:afterAutospacing="0"/>
      </w:pPr>
    </w:p>
    <w:p w14:paraId="7D6D1BEF" w14:textId="12AD3809" w:rsidR="00BA6BF6" w:rsidRDefault="00BA6BF6" w:rsidP="00BA6BF6">
      <w:pPr>
        <w:ind w:left="2880" w:firstLine="720"/>
        <w:rPr>
          <w:b/>
          <w:color w:val="0000FF"/>
          <w:sz w:val="26"/>
          <w:szCs w:val="26"/>
        </w:rPr>
      </w:pPr>
      <w:r w:rsidRPr="00300AB3">
        <w:rPr>
          <w:b/>
          <w:color w:val="0000FF"/>
          <w:sz w:val="26"/>
          <w:szCs w:val="26"/>
        </w:rPr>
        <w:t>**</w:t>
      </w:r>
      <w:r>
        <w:rPr>
          <w:b/>
          <w:color w:val="0000FF"/>
          <w:sz w:val="26"/>
          <w:szCs w:val="26"/>
        </w:rPr>
        <w:t xml:space="preserve">Day 1 </w:t>
      </w:r>
      <w:r w:rsidRPr="00300AB3">
        <w:rPr>
          <w:b/>
          <w:color w:val="0000FF"/>
          <w:sz w:val="26"/>
          <w:szCs w:val="26"/>
        </w:rPr>
        <w:t>Open Session**</w:t>
      </w:r>
      <w:r>
        <w:rPr>
          <w:b/>
          <w:color w:val="0000FF"/>
          <w:sz w:val="26"/>
          <w:szCs w:val="26"/>
        </w:rPr>
        <w:t xml:space="preserve"> </w:t>
      </w:r>
    </w:p>
    <w:p w14:paraId="41103C10" w14:textId="77777777" w:rsidR="00571A1D" w:rsidRDefault="00571A1D" w:rsidP="004068DA">
      <w:pPr>
        <w:pStyle w:val="NormalWeb"/>
        <w:spacing w:before="0" w:beforeAutospacing="0" w:after="0" w:afterAutospacing="0"/>
      </w:pPr>
    </w:p>
    <w:p w14:paraId="3133F3FD" w14:textId="6DDAE772" w:rsidR="00321427" w:rsidRDefault="00E865ED" w:rsidP="00321427">
      <w:pPr>
        <w:pStyle w:val="NormalWeb"/>
        <w:spacing w:before="0" w:beforeAutospacing="0" w:after="0" w:afterAutospacing="0"/>
        <w:ind w:left="1440" w:right="540" w:hanging="1440"/>
        <w:rPr>
          <w:b/>
          <w:bCs/>
        </w:rPr>
      </w:pPr>
      <w:r>
        <w:t>1400 – 1700</w:t>
      </w:r>
      <w:r>
        <w:tab/>
      </w:r>
      <w:r w:rsidR="00C255C6">
        <w:rPr>
          <w:b/>
          <w:bCs/>
        </w:rPr>
        <w:t>Congressional Engagement Time</w:t>
      </w:r>
      <w:r w:rsidR="00321427" w:rsidRPr="00321427">
        <w:rPr>
          <w:b/>
          <w:bCs/>
        </w:rPr>
        <w:t xml:space="preserve"> </w:t>
      </w:r>
      <w:r w:rsidR="00C255C6">
        <w:rPr>
          <w:b/>
          <w:bCs/>
        </w:rPr>
        <w:t>– Flexible arrival times</w:t>
      </w:r>
    </w:p>
    <w:p w14:paraId="2C8FD2F1" w14:textId="77777777" w:rsidR="00C255C6" w:rsidRDefault="00C255C6" w:rsidP="00321427">
      <w:pPr>
        <w:pStyle w:val="NormalWeb"/>
        <w:spacing w:before="0" w:beforeAutospacing="0" w:after="0" w:afterAutospacing="0"/>
        <w:ind w:left="1440" w:right="540" w:hanging="1440"/>
        <w:rPr>
          <w:b/>
          <w:bCs/>
        </w:rPr>
      </w:pPr>
    </w:p>
    <w:p w14:paraId="1FAF142C" w14:textId="661F6AC3" w:rsidR="00C255C6" w:rsidRPr="00C974B3" w:rsidRDefault="00C255C6" w:rsidP="00321427">
      <w:pPr>
        <w:pStyle w:val="NormalWeb"/>
        <w:spacing w:before="0" w:beforeAutospacing="0" w:after="0" w:afterAutospacing="0"/>
        <w:ind w:left="1440" w:right="540" w:hanging="1440"/>
        <w:rPr>
          <w:b/>
        </w:rPr>
      </w:pPr>
      <w:r>
        <w:rPr>
          <w:b/>
          <w:bCs/>
        </w:rPr>
        <w:tab/>
        <w:t>HASC</w:t>
      </w:r>
      <w:r w:rsidR="00A45C9C">
        <w:rPr>
          <w:b/>
          <w:bCs/>
        </w:rPr>
        <w:t>/SASC</w:t>
      </w:r>
      <w:r>
        <w:rPr>
          <w:b/>
          <w:bCs/>
        </w:rPr>
        <w:t xml:space="preserve"> Personnel Subcommittee</w:t>
      </w:r>
      <w:r w:rsidR="00A45C9C">
        <w:rPr>
          <w:b/>
          <w:bCs/>
        </w:rPr>
        <w:t>s</w:t>
      </w:r>
    </w:p>
    <w:p w14:paraId="6FCC16EA" w14:textId="0D53E25B" w:rsidR="00321427" w:rsidRPr="007475A1" w:rsidRDefault="0038260B" w:rsidP="00A45C9C">
      <w:pPr>
        <w:pStyle w:val="NormalWeb"/>
        <w:spacing w:before="0" w:beforeAutospacing="0" w:after="0" w:afterAutospacing="0"/>
        <w:ind w:left="1440" w:right="540"/>
        <w:rPr>
          <w:color w:val="0000FF"/>
        </w:rPr>
      </w:pPr>
      <w:r w:rsidRPr="007475A1">
        <w:rPr>
          <w:color w:val="0000FF"/>
        </w:rPr>
        <w:t>Key representatives will discuss</w:t>
      </w:r>
      <w:r w:rsidR="007475A1" w:rsidRPr="007475A1">
        <w:rPr>
          <w:color w:val="0000FF"/>
        </w:rPr>
        <w:t xml:space="preserve"> their </w:t>
      </w:r>
      <w:r w:rsidR="00C255C6">
        <w:rPr>
          <w:color w:val="0000FF"/>
          <w:shd w:val="clear" w:color="auto" w:fill="FFFFFF"/>
        </w:rPr>
        <w:t xml:space="preserve">initiatives and priorities </w:t>
      </w:r>
      <w:r w:rsidR="007475A1" w:rsidRPr="007475A1">
        <w:rPr>
          <w:color w:val="0000FF"/>
          <w:shd w:val="clear" w:color="auto" w:fill="FFFFFF"/>
        </w:rPr>
        <w:t>related to military personnel and their families, Reserve Component integration and employment, military health care, military education, dependent schools, Morale, Welfare and Recreation, commissaries, cemeteries under the jurisdiction of the Department of Defense, the Uniform Code of Military Justice, military retirement issues</w:t>
      </w:r>
      <w:r w:rsidR="0091235A">
        <w:rPr>
          <w:color w:val="0000FF"/>
          <w:shd w:val="clear" w:color="auto" w:fill="FFFFFF"/>
        </w:rPr>
        <w:t>.</w:t>
      </w:r>
    </w:p>
    <w:p w14:paraId="7C8ADE36" w14:textId="77777777" w:rsidR="007475A1" w:rsidRPr="007475A1" w:rsidRDefault="007475A1" w:rsidP="007475A1">
      <w:pPr>
        <w:pStyle w:val="NormalWeb"/>
        <w:spacing w:before="0" w:beforeAutospacing="0" w:after="0" w:afterAutospacing="0"/>
        <w:ind w:left="1800" w:right="540"/>
        <w:rPr>
          <w:color w:val="0000FF"/>
        </w:rPr>
      </w:pPr>
    </w:p>
    <w:p w14:paraId="4A5A5FE1" w14:textId="02C39AA5" w:rsidR="004068DA" w:rsidRDefault="00C255C6" w:rsidP="004068DA">
      <w:pPr>
        <w:pStyle w:val="NormalWeb"/>
        <w:spacing w:before="0" w:beforeAutospacing="0" w:after="0" w:afterAutospacing="0"/>
        <w:rPr>
          <w:b/>
        </w:rPr>
      </w:pPr>
      <w:bookmarkStart w:id="2" w:name="_Hlk130999115"/>
      <w:r>
        <w:t xml:space="preserve"> </w:t>
      </w:r>
      <w:r>
        <w:tab/>
      </w:r>
      <w:r w:rsidR="004068DA">
        <w:tab/>
      </w:r>
      <w:r w:rsidR="00321427" w:rsidRPr="00321427">
        <w:rPr>
          <w:b/>
          <w:bCs/>
        </w:rPr>
        <w:t xml:space="preserve">HASC </w:t>
      </w:r>
      <w:r w:rsidR="0038260B">
        <w:rPr>
          <w:b/>
          <w:bCs/>
        </w:rPr>
        <w:t xml:space="preserve">Tactical Air and </w:t>
      </w:r>
      <w:r w:rsidR="00321427" w:rsidRPr="00321427">
        <w:rPr>
          <w:b/>
          <w:bCs/>
        </w:rPr>
        <w:t xml:space="preserve">Land </w:t>
      </w:r>
      <w:r w:rsidR="0038260B">
        <w:rPr>
          <w:b/>
          <w:bCs/>
        </w:rPr>
        <w:t xml:space="preserve">Forces </w:t>
      </w:r>
      <w:r w:rsidR="00770B5C" w:rsidRPr="00321427">
        <w:rPr>
          <w:b/>
          <w:bCs/>
        </w:rPr>
        <w:t>Subcommittee</w:t>
      </w:r>
      <w:r w:rsidR="00321427" w:rsidRPr="00321427">
        <w:rPr>
          <w:b/>
          <w:bCs/>
        </w:rPr>
        <w:t xml:space="preserve"> </w:t>
      </w:r>
    </w:p>
    <w:bookmarkEnd w:id="2"/>
    <w:p w14:paraId="59DB7A5B" w14:textId="6645807F" w:rsidR="007A6BDB" w:rsidRPr="0091235A" w:rsidRDefault="0038260B" w:rsidP="00BA6BF6">
      <w:pPr>
        <w:pStyle w:val="NormalWeb"/>
        <w:spacing w:before="0" w:beforeAutospacing="0" w:after="0" w:afterAutospacing="0"/>
        <w:ind w:left="1440" w:right="540"/>
      </w:pPr>
      <w:r w:rsidRPr="0091235A">
        <w:rPr>
          <w:color w:val="0000FF"/>
        </w:rPr>
        <w:t>Key representatives will discuss</w:t>
      </w:r>
      <w:r w:rsidR="007475A1" w:rsidRPr="0091235A">
        <w:rPr>
          <w:color w:val="0000FF"/>
        </w:rPr>
        <w:t xml:space="preserve"> </w:t>
      </w:r>
      <w:r w:rsidR="0091235A" w:rsidRPr="0091235A">
        <w:rPr>
          <w:color w:val="0000FF"/>
        </w:rPr>
        <w:t xml:space="preserve">National Guard and Reserve equipment and programs, and Services’ </w:t>
      </w:r>
      <w:r w:rsidR="007475A1" w:rsidRPr="0091235A">
        <w:rPr>
          <w:color w:val="0000FF"/>
          <w:shd w:val="clear" w:color="auto" w:fill="FFFFFF"/>
        </w:rPr>
        <w:t>programs and accounts related to aircraft,</w:t>
      </w:r>
      <w:r w:rsidR="0091235A" w:rsidRPr="0091235A">
        <w:rPr>
          <w:color w:val="0000FF"/>
          <w:shd w:val="clear" w:color="auto" w:fill="FFFFFF"/>
        </w:rPr>
        <w:t xml:space="preserve"> weapons,</w:t>
      </w:r>
      <w:r w:rsidR="007475A1" w:rsidRPr="0091235A">
        <w:rPr>
          <w:color w:val="0000FF"/>
          <w:shd w:val="clear" w:color="auto" w:fill="FFFFFF"/>
        </w:rPr>
        <w:t xml:space="preserve"> equipment, missiles, ammunition, </w:t>
      </w:r>
      <w:r w:rsidR="0091235A" w:rsidRPr="0091235A">
        <w:rPr>
          <w:color w:val="0000FF"/>
          <w:shd w:val="clear" w:color="auto" w:fill="FFFFFF"/>
        </w:rPr>
        <w:t xml:space="preserve">training, </w:t>
      </w:r>
      <w:r w:rsidR="007475A1" w:rsidRPr="0091235A">
        <w:rPr>
          <w:color w:val="0000FF"/>
          <w:shd w:val="clear" w:color="auto" w:fill="FFFFFF"/>
        </w:rPr>
        <w:t>and other procurement</w:t>
      </w:r>
      <w:r w:rsidR="0091235A" w:rsidRPr="0091235A">
        <w:rPr>
          <w:color w:val="0000FF"/>
          <w:shd w:val="clear" w:color="auto" w:fill="FFFFFF"/>
        </w:rPr>
        <w:t xml:space="preserve">.  </w:t>
      </w:r>
    </w:p>
    <w:p w14:paraId="135F6A55" w14:textId="77777777" w:rsidR="0091235A" w:rsidRDefault="0091235A" w:rsidP="0091235A">
      <w:pPr>
        <w:pStyle w:val="NormalWeb"/>
        <w:spacing w:before="0" w:beforeAutospacing="0" w:after="0" w:afterAutospacing="0"/>
        <w:ind w:left="1800" w:right="540"/>
      </w:pPr>
    </w:p>
    <w:p w14:paraId="4F8E7A38" w14:textId="002DAD5B" w:rsidR="004068DA" w:rsidRDefault="00C255C6" w:rsidP="004068DA">
      <w:pPr>
        <w:pStyle w:val="NormalWeb"/>
        <w:spacing w:before="0" w:beforeAutospacing="0" w:after="0" w:afterAutospacing="0"/>
        <w:rPr>
          <w:b/>
        </w:rPr>
      </w:pPr>
      <w:bookmarkStart w:id="3" w:name="_Hlk122602165"/>
      <w:r>
        <w:tab/>
      </w:r>
      <w:r w:rsidR="004068DA">
        <w:tab/>
      </w:r>
      <w:r w:rsidR="000C5AD9" w:rsidRPr="000C5AD9">
        <w:rPr>
          <w:b/>
          <w:bCs/>
        </w:rPr>
        <w:t>SASC Air</w:t>
      </w:r>
      <w:r w:rsidR="0038260B">
        <w:rPr>
          <w:b/>
          <w:bCs/>
        </w:rPr>
        <w:t>l</w:t>
      </w:r>
      <w:r w:rsidR="000C5AD9" w:rsidRPr="000C5AD9">
        <w:rPr>
          <w:b/>
          <w:bCs/>
        </w:rPr>
        <w:t xml:space="preserve">and </w:t>
      </w:r>
      <w:r w:rsidR="00770B5C" w:rsidRPr="000C5AD9">
        <w:rPr>
          <w:b/>
          <w:bCs/>
        </w:rPr>
        <w:t>Subcommittee</w:t>
      </w:r>
      <w:r w:rsidR="000C5AD9" w:rsidRPr="000C5AD9">
        <w:rPr>
          <w:b/>
          <w:bCs/>
        </w:rPr>
        <w:t xml:space="preserve"> </w:t>
      </w:r>
    </w:p>
    <w:bookmarkEnd w:id="3"/>
    <w:p w14:paraId="497EFB51" w14:textId="4B5F3B48" w:rsidR="0038260B" w:rsidRPr="0038260B" w:rsidRDefault="0038260B" w:rsidP="00BA6BF6">
      <w:pPr>
        <w:pStyle w:val="NormalWeb"/>
        <w:spacing w:before="0" w:beforeAutospacing="0" w:after="0" w:afterAutospacing="0"/>
        <w:ind w:left="1440" w:right="540"/>
      </w:pPr>
      <w:r w:rsidRPr="0038260B">
        <w:rPr>
          <w:color w:val="0000FF"/>
        </w:rPr>
        <w:t>Key representative</w:t>
      </w:r>
      <w:r>
        <w:rPr>
          <w:color w:val="0000FF"/>
        </w:rPr>
        <w:t>s</w:t>
      </w:r>
      <w:r w:rsidRPr="0038260B">
        <w:rPr>
          <w:color w:val="0000FF"/>
        </w:rPr>
        <w:t xml:space="preserve"> will discuss</w:t>
      </w:r>
      <w:r w:rsidR="007475A1">
        <w:rPr>
          <w:color w:val="0000FF"/>
        </w:rPr>
        <w:t xml:space="preserve"> Army and Air Force planning operations policy and programs, and National </w:t>
      </w:r>
      <w:r w:rsidR="007475A1" w:rsidRPr="007475A1">
        <w:rPr>
          <w:color w:val="0000FF"/>
          <w:shd w:val="clear" w:color="auto" w:fill="FFFFFF"/>
        </w:rPr>
        <w:t>Guard and Reserve</w:t>
      </w:r>
      <w:r w:rsidR="007475A1">
        <w:rPr>
          <w:color w:val="0000FF"/>
          <w:shd w:val="clear" w:color="auto" w:fill="FFFFFF"/>
        </w:rPr>
        <w:t xml:space="preserve"> </w:t>
      </w:r>
      <w:r w:rsidR="007475A1">
        <w:rPr>
          <w:color w:val="0000FF"/>
        </w:rPr>
        <w:t>planning operations policy and equipment.</w:t>
      </w:r>
    </w:p>
    <w:p w14:paraId="7E47C2F9" w14:textId="77777777" w:rsidR="007A6BDB" w:rsidRDefault="007A6BDB" w:rsidP="0089654C">
      <w:pPr>
        <w:pStyle w:val="NormalWeb"/>
        <w:spacing w:before="0" w:beforeAutospacing="0" w:after="0" w:afterAutospacing="0"/>
        <w:ind w:right="540"/>
        <w:rPr>
          <w:bCs/>
          <w:iCs/>
        </w:rPr>
      </w:pPr>
    </w:p>
    <w:p w14:paraId="535E6A94" w14:textId="6C589009" w:rsidR="003854B5" w:rsidRDefault="00C255C6" w:rsidP="003854B5">
      <w:pPr>
        <w:pStyle w:val="NormalWeb"/>
        <w:spacing w:before="0" w:beforeAutospacing="0" w:after="0" w:afterAutospacing="0"/>
        <w:rPr>
          <w:b/>
        </w:rPr>
      </w:pPr>
      <w:bookmarkStart w:id="4" w:name="_Hlk130999351"/>
      <w:r>
        <w:t xml:space="preserve"> </w:t>
      </w:r>
      <w:r>
        <w:tab/>
      </w:r>
      <w:r w:rsidR="003854B5">
        <w:tab/>
      </w:r>
      <w:r w:rsidR="003854B5">
        <w:rPr>
          <w:b/>
          <w:bCs/>
        </w:rPr>
        <w:t xml:space="preserve">Guard and Reserve </w:t>
      </w:r>
      <w:r w:rsidR="0038260B">
        <w:rPr>
          <w:b/>
          <w:bCs/>
        </w:rPr>
        <w:t xml:space="preserve">Components </w:t>
      </w:r>
      <w:r w:rsidR="003854B5">
        <w:rPr>
          <w:b/>
          <w:bCs/>
        </w:rPr>
        <w:t xml:space="preserve">Caucus </w:t>
      </w:r>
    </w:p>
    <w:bookmarkEnd w:id="4"/>
    <w:p w14:paraId="125BCA43" w14:textId="41404A21" w:rsidR="0038260B" w:rsidRPr="0038260B" w:rsidRDefault="0038260B" w:rsidP="00BA6BF6">
      <w:pPr>
        <w:pStyle w:val="NormalWeb"/>
        <w:spacing w:before="0" w:beforeAutospacing="0" w:after="0" w:afterAutospacing="0"/>
        <w:ind w:left="1440" w:right="540"/>
      </w:pPr>
      <w:r w:rsidRPr="0038260B">
        <w:rPr>
          <w:color w:val="0000FF"/>
        </w:rPr>
        <w:t>Key representative</w:t>
      </w:r>
      <w:r>
        <w:rPr>
          <w:color w:val="0000FF"/>
        </w:rPr>
        <w:t>s</w:t>
      </w:r>
      <w:r w:rsidRPr="0038260B">
        <w:rPr>
          <w:color w:val="0000FF"/>
        </w:rPr>
        <w:t xml:space="preserve"> will discuss</w:t>
      </w:r>
      <w:r w:rsidR="007475A1">
        <w:rPr>
          <w:color w:val="0000FF"/>
        </w:rPr>
        <w:t xml:space="preserve"> </w:t>
      </w:r>
      <w:r w:rsidR="007475A1" w:rsidRPr="007475A1">
        <w:rPr>
          <w:color w:val="0000FF"/>
        </w:rPr>
        <w:t xml:space="preserve">their </w:t>
      </w:r>
      <w:r w:rsidR="007475A1" w:rsidRPr="007475A1">
        <w:rPr>
          <w:color w:val="0000FF"/>
          <w:shd w:val="clear" w:color="auto" w:fill="FFFFFF"/>
        </w:rPr>
        <w:t>policy and programs</w:t>
      </w:r>
      <w:r w:rsidR="007475A1">
        <w:rPr>
          <w:color w:val="0000FF"/>
          <w:shd w:val="clear" w:color="auto" w:fill="FFFFFF"/>
        </w:rPr>
        <w:t xml:space="preserve"> which ensure the National </w:t>
      </w:r>
      <w:r w:rsidR="00770B5C">
        <w:rPr>
          <w:color w:val="0000FF"/>
          <w:shd w:val="clear" w:color="auto" w:fill="FFFFFF"/>
        </w:rPr>
        <w:t>Guard</w:t>
      </w:r>
      <w:r w:rsidR="007475A1">
        <w:rPr>
          <w:color w:val="0000FF"/>
          <w:shd w:val="clear" w:color="auto" w:fill="FFFFFF"/>
        </w:rPr>
        <w:t xml:space="preserve"> and Reserve have adequate resources to carry out their missions overseas, defend our lands at home, and provide support during times of national disasters.</w:t>
      </w:r>
    </w:p>
    <w:p w14:paraId="68F7D925" w14:textId="2F027E36" w:rsidR="003854B5" w:rsidRDefault="003854B5" w:rsidP="0089654C">
      <w:pPr>
        <w:pStyle w:val="NormalWeb"/>
        <w:spacing w:before="0" w:beforeAutospacing="0" w:after="0" w:afterAutospacing="0"/>
        <w:ind w:right="540"/>
        <w:rPr>
          <w:bCs/>
          <w:iCs/>
        </w:rPr>
      </w:pPr>
    </w:p>
    <w:p w14:paraId="0E7C9B9C" w14:textId="0BA26515" w:rsidR="003854B5" w:rsidRDefault="00C255C6" w:rsidP="003854B5">
      <w:pPr>
        <w:pStyle w:val="NormalWeb"/>
        <w:spacing w:before="0" w:beforeAutospacing="0" w:after="0" w:afterAutospacing="0"/>
        <w:rPr>
          <w:b/>
        </w:rPr>
      </w:pPr>
      <w:bookmarkStart w:id="5" w:name="_Hlk130999641"/>
      <w:r>
        <w:t xml:space="preserve"> </w:t>
      </w:r>
      <w:r>
        <w:tab/>
      </w:r>
      <w:r w:rsidR="003854B5">
        <w:tab/>
      </w:r>
      <w:r w:rsidR="003854B5" w:rsidRPr="003854B5">
        <w:rPr>
          <w:b/>
          <w:bCs/>
        </w:rPr>
        <w:t>For Country Caucus</w:t>
      </w:r>
      <w:r w:rsidR="003854B5">
        <w:rPr>
          <w:b/>
          <w:bCs/>
        </w:rPr>
        <w:t xml:space="preserve"> </w:t>
      </w:r>
    </w:p>
    <w:bookmarkEnd w:id="5"/>
    <w:p w14:paraId="37B31AF6" w14:textId="1AFB05A2" w:rsidR="0038260B" w:rsidRPr="0038260B" w:rsidRDefault="0038260B" w:rsidP="008578DE">
      <w:pPr>
        <w:pStyle w:val="NormalWeb"/>
        <w:spacing w:before="0" w:beforeAutospacing="0" w:after="0" w:afterAutospacing="0"/>
        <w:ind w:left="1440" w:right="540"/>
      </w:pPr>
      <w:r w:rsidRPr="0091235A">
        <w:rPr>
          <w:color w:val="0000FF"/>
        </w:rPr>
        <w:t>Key representatives will discuss</w:t>
      </w:r>
      <w:r w:rsidR="007475A1" w:rsidRPr="0091235A">
        <w:rPr>
          <w:color w:val="0000FF"/>
        </w:rPr>
        <w:t xml:space="preserve"> initiatives </w:t>
      </w:r>
      <w:r w:rsidR="00770B5C" w:rsidRPr="0091235A">
        <w:rPr>
          <w:color w:val="0000FF"/>
        </w:rPr>
        <w:t>to</w:t>
      </w:r>
      <w:r w:rsidR="007475A1" w:rsidRPr="0091235A">
        <w:rPr>
          <w:color w:val="0000FF"/>
        </w:rPr>
        <w:t xml:space="preserve"> improve the lives of service members, veterans, and their families</w:t>
      </w:r>
      <w:r w:rsidR="001F2757" w:rsidRPr="0091235A">
        <w:rPr>
          <w:color w:val="0000FF"/>
        </w:rPr>
        <w:t>,</w:t>
      </w:r>
      <w:r w:rsidR="007475A1" w:rsidRPr="0091235A">
        <w:rPr>
          <w:color w:val="0000FF"/>
        </w:rPr>
        <w:t xml:space="preserve"> </w:t>
      </w:r>
      <w:r w:rsidR="001F2757" w:rsidRPr="0091235A">
        <w:rPr>
          <w:color w:val="0000FF"/>
        </w:rPr>
        <w:t xml:space="preserve">honor commitments to wartime allies, secure America’s </w:t>
      </w:r>
      <w:r w:rsidR="001F2757">
        <w:rPr>
          <w:color w:val="0000FF"/>
        </w:rPr>
        <w:t>technology future in Artificial Intelligence &amp; Cyber, modernize the D</w:t>
      </w:r>
      <w:r w:rsidR="008578DE">
        <w:rPr>
          <w:color w:val="0000FF"/>
        </w:rPr>
        <w:t>o</w:t>
      </w:r>
      <w:r w:rsidR="001F2757">
        <w:rPr>
          <w:color w:val="0000FF"/>
        </w:rPr>
        <w:t>D, and advance voluntary national service.</w:t>
      </w:r>
    </w:p>
    <w:p w14:paraId="0DB0ACD2" w14:textId="4DE2A78A" w:rsidR="003854B5" w:rsidRDefault="003854B5" w:rsidP="0089654C">
      <w:pPr>
        <w:pStyle w:val="NormalWeb"/>
        <w:spacing w:before="0" w:beforeAutospacing="0" w:after="0" w:afterAutospacing="0"/>
        <w:ind w:right="540"/>
        <w:rPr>
          <w:bCs/>
          <w:iCs/>
        </w:rPr>
      </w:pPr>
    </w:p>
    <w:p w14:paraId="73ED3EF0" w14:textId="1665A9FD" w:rsidR="003854B5" w:rsidRDefault="00C255C6" w:rsidP="003854B5">
      <w:pPr>
        <w:pStyle w:val="NormalWeb"/>
        <w:spacing w:before="0" w:beforeAutospacing="0" w:after="0" w:afterAutospacing="0"/>
        <w:rPr>
          <w:b/>
        </w:rPr>
      </w:pPr>
      <w:bookmarkStart w:id="6" w:name="_Hlk130999852"/>
      <w:r>
        <w:t xml:space="preserve"> </w:t>
      </w:r>
      <w:r>
        <w:tab/>
      </w:r>
      <w:r w:rsidR="003854B5">
        <w:tab/>
      </w:r>
      <w:r w:rsidR="003854B5" w:rsidRPr="00D600A6">
        <w:rPr>
          <w:b/>
          <w:bCs/>
        </w:rPr>
        <w:t xml:space="preserve">House </w:t>
      </w:r>
      <w:r w:rsidR="00D600A6" w:rsidRPr="00D600A6">
        <w:rPr>
          <w:b/>
          <w:bCs/>
        </w:rPr>
        <w:t>Committee</w:t>
      </w:r>
      <w:r w:rsidR="0038260B">
        <w:rPr>
          <w:b/>
          <w:bCs/>
        </w:rPr>
        <w:t xml:space="preserve"> on </w:t>
      </w:r>
      <w:r w:rsidR="0038260B" w:rsidRPr="00D600A6">
        <w:rPr>
          <w:b/>
          <w:bCs/>
        </w:rPr>
        <w:t>Homeland Security</w:t>
      </w:r>
      <w:r w:rsidR="003854B5" w:rsidRPr="00321427">
        <w:rPr>
          <w:b/>
          <w:bCs/>
        </w:rPr>
        <w:t xml:space="preserve"> </w:t>
      </w:r>
    </w:p>
    <w:bookmarkEnd w:id="6"/>
    <w:p w14:paraId="0B423C44" w14:textId="731E93B3" w:rsidR="003854B5" w:rsidRPr="00BA6BF6" w:rsidRDefault="007475A1" w:rsidP="00BA6BF6">
      <w:pPr>
        <w:pStyle w:val="NormalWeb"/>
        <w:spacing w:before="0" w:beforeAutospacing="0" w:after="0" w:afterAutospacing="0"/>
        <w:ind w:left="1440" w:right="540"/>
        <w:rPr>
          <w:bCs/>
          <w:iCs/>
        </w:rPr>
      </w:pPr>
      <w:r w:rsidRPr="001F2757">
        <w:rPr>
          <w:color w:val="0000FF"/>
        </w:rPr>
        <w:t>Key representatives will discuss</w:t>
      </w:r>
      <w:r w:rsidR="001F2757" w:rsidRPr="001F2757">
        <w:rPr>
          <w:color w:val="0000FF"/>
        </w:rPr>
        <w:t xml:space="preserve"> </w:t>
      </w:r>
      <w:r w:rsidR="001F2757">
        <w:rPr>
          <w:color w:val="0000FF"/>
        </w:rPr>
        <w:t>initiatives and priorities on border security &amp; immigration, counterterrorism, cybersecurity, election security, emergency preparedness, and transportation security which impact the Department of Defense.</w:t>
      </w:r>
    </w:p>
    <w:p w14:paraId="04EE934E" w14:textId="77777777" w:rsidR="00BA6BF6" w:rsidRDefault="00BA6BF6" w:rsidP="00BA6BF6">
      <w:pPr>
        <w:pStyle w:val="NormalWeb"/>
        <w:spacing w:before="0" w:beforeAutospacing="0" w:after="0" w:afterAutospacing="0"/>
        <w:rPr>
          <w:b/>
          <w:bCs/>
        </w:rPr>
      </w:pPr>
    </w:p>
    <w:p w14:paraId="38A273C6" w14:textId="0DF82D4D" w:rsidR="00BA6BF6" w:rsidRDefault="00BA6BF6" w:rsidP="00BA6BF6">
      <w:pPr>
        <w:pStyle w:val="NormalWeb"/>
        <w:spacing w:before="0" w:beforeAutospacing="0" w:after="0" w:afterAutospacing="0"/>
        <w:ind w:left="720" w:firstLine="720"/>
        <w:rPr>
          <w:b/>
        </w:rPr>
      </w:pPr>
      <w:r w:rsidRPr="0038260B">
        <w:rPr>
          <w:b/>
          <w:bCs/>
        </w:rPr>
        <w:t>Senate</w:t>
      </w:r>
      <w:r>
        <w:t xml:space="preserve"> </w:t>
      </w:r>
      <w:r w:rsidRPr="00D600A6">
        <w:rPr>
          <w:b/>
          <w:bCs/>
        </w:rPr>
        <w:t xml:space="preserve">Homeland Security </w:t>
      </w:r>
      <w:r>
        <w:rPr>
          <w:b/>
          <w:bCs/>
        </w:rPr>
        <w:t xml:space="preserve">and Governmental Affairs </w:t>
      </w:r>
    </w:p>
    <w:p w14:paraId="4B4046C6" w14:textId="77777777" w:rsidR="00BA6BF6" w:rsidRPr="0038260B" w:rsidRDefault="00BA6BF6" w:rsidP="00BA6BF6">
      <w:pPr>
        <w:pStyle w:val="NormalWeb"/>
        <w:spacing w:before="0" w:beforeAutospacing="0" w:after="0" w:afterAutospacing="0"/>
        <w:ind w:left="1440" w:right="540"/>
      </w:pPr>
      <w:r w:rsidRPr="0038260B">
        <w:rPr>
          <w:color w:val="0000FF"/>
        </w:rPr>
        <w:t>Key representative</w:t>
      </w:r>
      <w:r>
        <w:rPr>
          <w:color w:val="0000FF"/>
        </w:rPr>
        <w:t>s</w:t>
      </w:r>
      <w:r w:rsidRPr="0038260B">
        <w:rPr>
          <w:color w:val="0000FF"/>
        </w:rPr>
        <w:t xml:space="preserve"> will discuss</w:t>
      </w:r>
      <w:r>
        <w:rPr>
          <w:color w:val="0000FF"/>
        </w:rPr>
        <w:t xml:space="preserve"> initiatives and priorities which impact the efficiency, economy, and effectiveness of agencies and departments directly related to homeland defense.</w:t>
      </w:r>
    </w:p>
    <w:p w14:paraId="714B5885" w14:textId="6944F503" w:rsidR="00A24356" w:rsidRDefault="00A24356" w:rsidP="00A45C9C">
      <w:pPr>
        <w:ind w:right="270"/>
        <w:rPr>
          <w:b/>
          <w:color w:val="0000FF"/>
          <w:sz w:val="26"/>
          <w:szCs w:val="26"/>
        </w:rPr>
      </w:pPr>
    </w:p>
    <w:p w14:paraId="210E9D74" w14:textId="760620A1" w:rsidR="00C255C6" w:rsidRDefault="00C255C6" w:rsidP="00C255C6">
      <w:pPr>
        <w:pStyle w:val="NormalWeb"/>
        <w:spacing w:before="0" w:beforeAutospacing="0" w:after="0" w:afterAutospacing="0"/>
        <w:ind w:right="540"/>
        <w:rPr>
          <w:b/>
          <w:iCs/>
        </w:rPr>
      </w:pPr>
      <w:r>
        <w:rPr>
          <w:bCs/>
          <w:iCs/>
        </w:rPr>
        <w:t xml:space="preserve">1700 </w:t>
      </w:r>
      <w:r>
        <w:rPr>
          <w:bCs/>
          <w:iCs/>
        </w:rPr>
        <w:tab/>
      </w:r>
      <w:r>
        <w:rPr>
          <w:bCs/>
          <w:iCs/>
        </w:rPr>
        <w:tab/>
      </w:r>
      <w:r w:rsidRPr="00E21D92">
        <w:rPr>
          <w:b/>
          <w:iCs/>
        </w:rPr>
        <w:t>End of Day 1 Remarks and Discussions</w:t>
      </w:r>
    </w:p>
    <w:p w14:paraId="48BB279C" w14:textId="093C7FF0" w:rsidR="00C255C6" w:rsidRPr="000213A8" w:rsidRDefault="00C255C6" w:rsidP="00C255C6">
      <w:pPr>
        <w:pStyle w:val="ListParagraph"/>
        <w:numPr>
          <w:ilvl w:val="0"/>
          <w:numId w:val="1"/>
        </w:numPr>
        <w:ind w:left="1800"/>
        <w:contextualSpacing w:val="0"/>
        <w:rPr>
          <w:color w:val="0000FF"/>
        </w:rPr>
      </w:pPr>
      <w:r>
        <w:rPr>
          <w:color w:val="0000FF"/>
        </w:rPr>
        <w:t xml:space="preserve">Major General Arnold L. Punaro, USMCR (Ret), </w:t>
      </w:r>
      <w:r w:rsidRPr="00C94A6D">
        <w:rPr>
          <w:i/>
          <w:color w:val="0000FF"/>
        </w:rPr>
        <w:t>Chair R</w:t>
      </w:r>
      <w:r>
        <w:rPr>
          <w:i/>
          <w:color w:val="0000FF"/>
        </w:rPr>
        <w:t>eserve</w:t>
      </w:r>
      <w:r w:rsidR="00BA6BF6">
        <w:rPr>
          <w:i/>
          <w:color w:val="0000FF"/>
        </w:rPr>
        <w:t xml:space="preserve"> </w:t>
      </w:r>
      <w:r w:rsidRPr="00C94A6D">
        <w:rPr>
          <w:i/>
          <w:color w:val="0000FF"/>
        </w:rPr>
        <w:t>F</w:t>
      </w:r>
      <w:r>
        <w:rPr>
          <w:i/>
          <w:color w:val="0000FF"/>
        </w:rPr>
        <w:t xml:space="preserve">orces </w:t>
      </w:r>
      <w:r w:rsidRPr="00C94A6D">
        <w:rPr>
          <w:i/>
          <w:color w:val="0000FF"/>
        </w:rPr>
        <w:t>P</w:t>
      </w:r>
      <w:r>
        <w:rPr>
          <w:i/>
          <w:color w:val="0000FF"/>
        </w:rPr>
        <w:t xml:space="preserve">olicy </w:t>
      </w:r>
      <w:r w:rsidRPr="00C94A6D">
        <w:rPr>
          <w:i/>
          <w:color w:val="0000FF"/>
        </w:rPr>
        <w:t>B</w:t>
      </w:r>
      <w:r>
        <w:rPr>
          <w:i/>
          <w:color w:val="0000FF"/>
        </w:rPr>
        <w:t>oard</w:t>
      </w:r>
    </w:p>
    <w:p w14:paraId="4EEB558D" w14:textId="77777777" w:rsidR="00C255C6" w:rsidRDefault="00C255C6" w:rsidP="00D61905">
      <w:pPr>
        <w:pStyle w:val="NormalWeb"/>
        <w:spacing w:before="0" w:beforeAutospacing="0" w:after="0" w:afterAutospacing="0"/>
        <w:ind w:left="1440" w:hanging="1440"/>
        <w:rPr>
          <w:color w:val="0000FF"/>
        </w:rPr>
      </w:pPr>
    </w:p>
    <w:p w14:paraId="2635CDBC" w14:textId="77777777" w:rsidR="00EF5118" w:rsidRDefault="00EF5118" w:rsidP="00D61905">
      <w:pPr>
        <w:tabs>
          <w:tab w:val="right" w:pos="10890"/>
        </w:tabs>
        <w:ind w:right="270"/>
        <w:jc w:val="center"/>
        <w:rPr>
          <w:b/>
          <w:color w:val="0000FF"/>
        </w:rPr>
      </w:pPr>
    </w:p>
    <w:p w14:paraId="21BFDD05" w14:textId="0EF348A0" w:rsidR="00C255C6" w:rsidRPr="001D2730" w:rsidRDefault="00C255C6" w:rsidP="00D61905">
      <w:pPr>
        <w:tabs>
          <w:tab w:val="right" w:pos="10890"/>
        </w:tabs>
        <w:ind w:right="270"/>
        <w:jc w:val="center"/>
        <w:rPr>
          <w:b/>
          <w:color w:val="0000FF"/>
        </w:rPr>
      </w:pPr>
      <w:r w:rsidRPr="001D2730">
        <w:rPr>
          <w:b/>
          <w:color w:val="0000FF"/>
        </w:rPr>
        <w:t xml:space="preserve">**End of </w:t>
      </w:r>
      <w:r>
        <w:rPr>
          <w:b/>
          <w:color w:val="0000FF"/>
        </w:rPr>
        <w:t>Day 1</w:t>
      </w:r>
      <w:r w:rsidRPr="001D2730">
        <w:rPr>
          <w:b/>
          <w:color w:val="0000FF"/>
        </w:rPr>
        <w:t>**</w:t>
      </w:r>
    </w:p>
    <w:p w14:paraId="33639D44" w14:textId="63E0F66D" w:rsidR="001F2757" w:rsidRPr="001F2757" w:rsidRDefault="00EF5118" w:rsidP="001F2757">
      <w:pPr>
        <w:pStyle w:val="NormalWeb"/>
        <w:spacing w:before="0" w:beforeAutospacing="0" w:after="0" w:afterAutospacing="0"/>
        <w:ind w:left="1800" w:right="540"/>
        <w:rPr>
          <w:bCs/>
          <w:iCs/>
        </w:rPr>
      </w:pPr>
      <w:r w:rsidRPr="009447C1">
        <w:rPr>
          <w:b/>
          <w:noProof/>
        </w:rPr>
        <w:lastRenderedPageBreak/>
        <mc:AlternateContent>
          <mc:Choice Requires="wps">
            <w:drawing>
              <wp:anchor distT="45720" distB="45720" distL="114300" distR="114300" simplePos="0" relativeHeight="251663360" behindDoc="0" locked="0" layoutInCell="1" allowOverlap="1" wp14:anchorId="25B16F82" wp14:editId="13055CAB">
                <wp:simplePos x="0" y="0"/>
                <wp:positionH relativeFrom="column">
                  <wp:posOffset>1063286</wp:posOffset>
                </wp:positionH>
                <wp:positionV relativeFrom="paragraph">
                  <wp:posOffset>0</wp:posOffset>
                </wp:positionV>
                <wp:extent cx="4337050" cy="850265"/>
                <wp:effectExtent l="0" t="0" r="2540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850265"/>
                        </a:xfrm>
                        <a:prstGeom prst="rect">
                          <a:avLst/>
                        </a:prstGeom>
                        <a:solidFill>
                          <a:srgbClr val="FFFFFF"/>
                        </a:solidFill>
                        <a:ln w="9525">
                          <a:solidFill>
                            <a:srgbClr val="000000"/>
                          </a:solidFill>
                          <a:miter lim="800000"/>
                          <a:headEnd/>
                          <a:tailEnd/>
                        </a:ln>
                      </wps:spPr>
                      <wps:txbx>
                        <w:txbxContent>
                          <w:p w14:paraId="50A6C1A4" w14:textId="77777777" w:rsidR="007B5EC3" w:rsidRPr="006A43DA" w:rsidRDefault="007B5EC3" w:rsidP="007B5EC3">
                            <w:pPr>
                              <w:tabs>
                                <w:tab w:val="left" w:pos="3060"/>
                              </w:tabs>
                              <w:jc w:val="center"/>
                              <w:rPr>
                                <w:b/>
                                <w:bCs/>
                                <w:sz w:val="28"/>
                              </w:rPr>
                            </w:pPr>
                            <w:r>
                              <w:rPr>
                                <w:rFonts w:ascii="Monotype Corsiva" w:hAnsi="Monotype Corsiva"/>
                                <w:b/>
                                <w:i/>
                                <w:color w:val="000000"/>
                                <w:sz w:val="32"/>
                                <w:szCs w:val="28"/>
                              </w:rPr>
                              <w:t xml:space="preserve">Quarterly </w:t>
                            </w:r>
                            <w:r w:rsidRPr="006C7D07">
                              <w:rPr>
                                <w:rFonts w:ascii="Monotype Corsiva" w:hAnsi="Monotype Corsiva"/>
                                <w:b/>
                                <w:i/>
                                <w:color w:val="000000"/>
                                <w:sz w:val="32"/>
                                <w:szCs w:val="28"/>
                              </w:rPr>
                              <w:t>Meeting</w:t>
                            </w:r>
                          </w:p>
                          <w:p w14:paraId="285F9CDA" w14:textId="48D20049" w:rsidR="007B5EC3" w:rsidRDefault="007B5EC3" w:rsidP="007B5EC3">
                            <w:pPr>
                              <w:tabs>
                                <w:tab w:val="left" w:pos="3060"/>
                                <w:tab w:val="left" w:pos="3150"/>
                              </w:tabs>
                              <w:jc w:val="center"/>
                              <w:rPr>
                                <w:b/>
                              </w:rPr>
                            </w:pPr>
                            <w:r w:rsidRPr="00A01845">
                              <w:rPr>
                                <w:b/>
                              </w:rPr>
                              <w:t xml:space="preserve">AGENDA </w:t>
                            </w:r>
                            <w:r>
                              <w:rPr>
                                <w:b/>
                              </w:rPr>
                              <w:t>Wednesday, May 10, 2023</w:t>
                            </w:r>
                          </w:p>
                          <w:p w14:paraId="6687FAFD" w14:textId="07EE0D03" w:rsidR="007B5EC3" w:rsidRDefault="006E1814" w:rsidP="007B5EC3">
                            <w:pPr>
                              <w:tabs>
                                <w:tab w:val="left" w:pos="3060"/>
                                <w:tab w:val="left" w:pos="3150"/>
                              </w:tabs>
                              <w:jc w:val="center"/>
                              <w:rPr>
                                <w:b/>
                              </w:rPr>
                            </w:pPr>
                            <w:r>
                              <w:rPr>
                                <w:b/>
                              </w:rPr>
                              <w:t xml:space="preserve">The </w:t>
                            </w:r>
                            <w:r w:rsidR="007B5EC3">
                              <w:rPr>
                                <w:b/>
                              </w:rPr>
                              <w:t>American Legion</w:t>
                            </w:r>
                            <w:r w:rsidR="008A7C90">
                              <w:rPr>
                                <w:b/>
                              </w:rPr>
                              <w:t>, 1608 K Street NW</w:t>
                            </w:r>
                          </w:p>
                          <w:p w14:paraId="707731B2" w14:textId="2B4F9096" w:rsidR="007B5EC3" w:rsidRPr="00D61905" w:rsidRDefault="007B5EC3" w:rsidP="00D61905">
                            <w:pPr>
                              <w:tabs>
                                <w:tab w:val="left" w:pos="3060"/>
                                <w:tab w:val="left" w:pos="3150"/>
                              </w:tabs>
                              <w:jc w:val="center"/>
                              <w:rPr>
                                <w:b/>
                              </w:rPr>
                            </w:pPr>
                            <w:r>
                              <w:rPr>
                                <w:b/>
                              </w:rPr>
                              <w:t>Uniform: Class “B” or Service Equivalent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16F82" id="_x0000_s1028" type="#_x0000_t202" style="position:absolute;left:0;text-align:left;margin-left:83.7pt;margin-top:0;width:341.5pt;height:66.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">
                <v:textbox>
                  <w:txbxContent>
                    <w:p w14:paraId="50A6C1A4" w14:textId="77777777" w:rsidR="007B5EC3" w:rsidRPr="006A43DA" w:rsidRDefault="007B5EC3" w:rsidP="007B5EC3">
                      <w:pPr>
                        <w:tabs>
                          <w:tab w:val="left" w:pos="3060"/>
                        </w:tabs>
                        <w:jc w:val="center"/>
                        <w:rPr>
                          <w:b/>
                          <w:bCs/>
                          <w:sz w:val="28"/>
                        </w:rPr>
                      </w:pPr>
                      <w:r>
                        <w:rPr>
                          <w:rFonts w:ascii="Monotype Corsiva" w:hAnsi="Monotype Corsiva"/>
                          <w:b/>
                          <w:i/>
                          <w:color w:val="000000"/>
                          <w:sz w:val="32"/>
                          <w:szCs w:val="28"/>
                        </w:rPr>
                        <w:t xml:space="preserve">Quarterly </w:t>
                      </w:r>
                      <w:r w:rsidRPr="006C7D07">
                        <w:rPr>
                          <w:rFonts w:ascii="Monotype Corsiva" w:hAnsi="Monotype Corsiva"/>
                          <w:b/>
                          <w:i/>
                          <w:color w:val="000000"/>
                          <w:sz w:val="32"/>
                          <w:szCs w:val="28"/>
                        </w:rPr>
                        <w:t>Meeting</w:t>
                      </w:r>
                    </w:p>
                    <w:p w14:paraId="285F9CDA" w14:textId="48D20049" w:rsidR="007B5EC3" w:rsidRDefault="007B5EC3" w:rsidP="007B5EC3">
                      <w:pPr>
                        <w:tabs>
                          <w:tab w:val="left" w:pos="3060"/>
                          <w:tab w:val="left" w:pos="3150"/>
                        </w:tabs>
                        <w:jc w:val="center"/>
                        <w:rPr>
                          <w:b/>
                        </w:rPr>
                      </w:pPr>
                      <w:r w:rsidRPr="00A01845">
                        <w:rPr>
                          <w:b/>
                        </w:rPr>
                        <w:t xml:space="preserve">AGENDA </w:t>
                      </w:r>
                      <w:r>
                        <w:rPr>
                          <w:b/>
                        </w:rPr>
                        <w:t>Wednesday, May 10, 2023</w:t>
                      </w:r>
                    </w:p>
                    <w:p w14:paraId="6687FAFD" w14:textId="07EE0D03" w:rsidR="007B5EC3" w:rsidRDefault="006E1814" w:rsidP="007B5EC3">
                      <w:pPr>
                        <w:tabs>
                          <w:tab w:val="left" w:pos="3060"/>
                          <w:tab w:val="left" w:pos="3150"/>
                        </w:tabs>
                        <w:jc w:val="center"/>
                        <w:rPr>
                          <w:b/>
                        </w:rPr>
                      </w:pPr>
                      <w:r>
                        <w:rPr>
                          <w:b/>
                        </w:rPr>
                        <w:t xml:space="preserve">The </w:t>
                      </w:r>
                      <w:r w:rsidR="007B5EC3">
                        <w:rPr>
                          <w:b/>
                        </w:rPr>
                        <w:t>American Legion</w:t>
                      </w:r>
                      <w:r w:rsidR="008A7C90">
                        <w:rPr>
                          <w:b/>
                        </w:rPr>
                        <w:t>, 1608 K Street NW</w:t>
                      </w:r>
                    </w:p>
                    <w:p w14:paraId="707731B2" w14:textId="2B4F9096" w:rsidR="007B5EC3" w:rsidRPr="00D61905" w:rsidRDefault="007B5EC3" w:rsidP="00D61905">
                      <w:pPr>
                        <w:tabs>
                          <w:tab w:val="left" w:pos="3060"/>
                          <w:tab w:val="left" w:pos="3150"/>
                        </w:tabs>
                        <w:jc w:val="center"/>
                        <w:rPr>
                          <w:b/>
                        </w:rPr>
                      </w:pPr>
                      <w:r>
                        <w:rPr>
                          <w:b/>
                        </w:rPr>
                        <w:t>Uniform: Class “B” or Service Equivalent</w:t>
                      </w:r>
                    </w:p>
                  </w:txbxContent>
                </v:textbox>
                <w10:wrap type="square"/>
              </v:shape>
            </w:pict>
          </mc:Fallback>
        </mc:AlternateContent>
      </w:r>
    </w:p>
    <w:p w14:paraId="49068990" w14:textId="35F06F0C" w:rsidR="007B5EC3" w:rsidRDefault="007B5EC3">
      <w:pPr>
        <w:rPr>
          <w:b/>
          <w:color w:val="0000FF"/>
        </w:rPr>
      </w:pPr>
    </w:p>
    <w:p w14:paraId="1EBCEB97" w14:textId="62B28883" w:rsidR="00CB53F1" w:rsidRDefault="00CB53F1" w:rsidP="004068DA">
      <w:pPr>
        <w:pStyle w:val="NormalWeb"/>
        <w:spacing w:before="0" w:beforeAutospacing="0" w:after="0" w:afterAutospacing="0"/>
        <w:rPr>
          <w:b/>
          <w:color w:val="0000FF"/>
        </w:rPr>
      </w:pPr>
    </w:p>
    <w:p w14:paraId="77E724CA" w14:textId="797B4786" w:rsidR="007B5EC3" w:rsidRPr="007B5EC3" w:rsidRDefault="007B5EC3" w:rsidP="007B5EC3"/>
    <w:p w14:paraId="0973E07C" w14:textId="3D77B1D0" w:rsidR="007B5EC3" w:rsidRPr="007B5EC3" w:rsidRDefault="007B5EC3" w:rsidP="007B5EC3"/>
    <w:p w14:paraId="33ED5E51" w14:textId="34481687" w:rsidR="007B5EC3" w:rsidRPr="007B5EC3" w:rsidRDefault="007B5EC3" w:rsidP="007B5EC3"/>
    <w:p w14:paraId="5321A6B3" w14:textId="41F17B80" w:rsidR="007B5EC3" w:rsidRDefault="007B5EC3" w:rsidP="007B5EC3">
      <w:pPr>
        <w:ind w:left="2880" w:firstLine="720"/>
        <w:rPr>
          <w:b/>
          <w:color w:val="0000FF"/>
          <w:sz w:val="26"/>
          <w:szCs w:val="26"/>
        </w:rPr>
      </w:pPr>
      <w:r w:rsidRPr="00300AB3">
        <w:rPr>
          <w:b/>
          <w:color w:val="0000FF"/>
          <w:sz w:val="26"/>
          <w:szCs w:val="26"/>
        </w:rPr>
        <w:t xml:space="preserve">**Start of </w:t>
      </w:r>
      <w:r>
        <w:rPr>
          <w:b/>
          <w:color w:val="0000FF"/>
          <w:sz w:val="26"/>
          <w:szCs w:val="26"/>
        </w:rPr>
        <w:t xml:space="preserve">Day 2 </w:t>
      </w:r>
      <w:r w:rsidRPr="00300AB3">
        <w:rPr>
          <w:b/>
          <w:color w:val="0000FF"/>
          <w:sz w:val="26"/>
          <w:szCs w:val="26"/>
        </w:rPr>
        <w:t>Open Session**</w:t>
      </w:r>
      <w:r>
        <w:rPr>
          <w:b/>
          <w:color w:val="0000FF"/>
          <w:sz w:val="26"/>
          <w:szCs w:val="26"/>
        </w:rPr>
        <w:t xml:space="preserve"> </w:t>
      </w:r>
    </w:p>
    <w:p w14:paraId="559CCB5A" w14:textId="77777777" w:rsidR="007B5EC3" w:rsidRPr="00C2321A" w:rsidRDefault="007B5EC3" w:rsidP="007B5EC3">
      <w:pPr>
        <w:ind w:left="1440" w:hanging="1440"/>
        <w:rPr>
          <w:b/>
        </w:rPr>
      </w:pPr>
      <w:r>
        <w:t>0845 – 0900</w:t>
      </w:r>
      <w:r>
        <w:tab/>
      </w:r>
      <w:r w:rsidRPr="00C2321A">
        <w:rPr>
          <w:b/>
        </w:rPr>
        <w:t>Opening Comments</w:t>
      </w:r>
    </w:p>
    <w:p w14:paraId="7B3212AF" w14:textId="77777777" w:rsidR="007B5EC3" w:rsidRDefault="007B5EC3" w:rsidP="00E013A1">
      <w:pPr>
        <w:pStyle w:val="NormalWeb"/>
        <w:spacing w:before="0" w:beforeAutospacing="0" w:after="0" w:afterAutospacing="0"/>
        <w:ind w:left="1440" w:right="540"/>
        <w:rPr>
          <w:i/>
          <w:color w:val="0000FF"/>
        </w:rPr>
      </w:pPr>
      <w:r>
        <w:rPr>
          <w:color w:val="0000FF"/>
        </w:rPr>
        <w:t xml:space="preserve">Major General John B. Hashem, U.S. Army, </w:t>
      </w:r>
      <w:r w:rsidRPr="00A74648">
        <w:rPr>
          <w:i/>
          <w:color w:val="0000FF"/>
        </w:rPr>
        <w:t>Military Executive</w:t>
      </w:r>
      <w:r w:rsidRPr="00F946D0">
        <w:rPr>
          <w:i/>
          <w:color w:val="0000FF"/>
        </w:rPr>
        <w:t>,</w:t>
      </w:r>
      <w:r w:rsidRPr="00F946D0">
        <w:rPr>
          <w:b/>
          <w:color w:val="0000FF"/>
        </w:rPr>
        <w:t xml:space="preserve"> </w:t>
      </w:r>
      <w:r w:rsidRPr="00F946D0">
        <w:rPr>
          <w:i/>
          <w:color w:val="0000FF"/>
        </w:rPr>
        <w:t>Re</w:t>
      </w:r>
      <w:r>
        <w:rPr>
          <w:i/>
          <w:color w:val="0000FF"/>
        </w:rPr>
        <w:t>serve Forces Policy Board</w:t>
      </w:r>
    </w:p>
    <w:p w14:paraId="4B03BF5B" w14:textId="77777777" w:rsidR="007B5EC3" w:rsidRPr="00F946D0" w:rsidRDefault="007B5EC3" w:rsidP="00E013A1">
      <w:pPr>
        <w:pStyle w:val="NormalWeb"/>
        <w:spacing w:before="0" w:beforeAutospacing="0" w:after="0" w:afterAutospacing="0"/>
        <w:ind w:left="1440" w:right="540"/>
        <w:rPr>
          <w:i/>
          <w:color w:val="0000FF"/>
        </w:rPr>
      </w:pPr>
      <w:r>
        <w:rPr>
          <w:color w:val="0000FF"/>
        </w:rPr>
        <w:t xml:space="preserve">COL Richard Sudder, </w:t>
      </w:r>
      <w:r w:rsidRPr="00C94A6D">
        <w:rPr>
          <w:i/>
          <w:color w:val="0000FF"/>
        </w:rPr>
        <w:t>Designated Federal Officer</w:t>
      </w:r>
      <w:r>
        <w:rPr>
          <w:i/>
          <w:color w:val="0000FF"/>
        </w:rPr>
        <w:t xml:space="preserve"> </w:t>
      </w:r>
    </w:p>
    <w:p w14:paraId="69D0E298" w14:textId="77777777" w:rsidR="007B5EC3" w:rsidRPr="00E820EA" w:rsidRDefault="007B5EC3" w:rsidP="00E013A1">
      <w:pPr>
        <w:pStyle w:val="NormalWeb"/>
        <w:spacing w:before="0" w:beforeAutospacing="0" w:after="0" w:afterAutospacing="0"/>
        <w:ind w:left="1440" w:right="540"/>
        <w:rPr>
          <w:i/>
          <w:color w:val="0000FF"/>
        </w:rPr>
      </w:pPr>
      <w:r>
        <w:rPr>
          <w:color w:val="0000FF"/>
        </w:rPr>
        <w:t>Major General Arnold L. Punaro, USMCR (Ret)</w:t>
      </w:r>
      <w:r w:rsidRPr="00F946D0">
        <w:rPr>
          <w:color w:val="0000FF"/>
        </w:rPr>
        <w:t>,</w:t>
      </w:r>
      <w:r w:rsidRPr="00F946D0">
        <w:rPr>
          <w:b/>
          <w:color w:val="0000FF"/>
        </w:rPr>
        <w:t xml:space="preserve"> </w:t>
      </w:r>
      <w:r w:rsidRPr="00F946D0">
        <w:rPr>
          <w:i/>
          <w:color w:val="0000FF"/>
        </w:rPr>
        <w:t>Chair,</w:t>
      </w:r>
      <w:r w:rsidRPr="00F946D0">
        <w:rPr>
          <w:b/>
          <w:color w:val="0000FF"/>
        </w:rPr>
        <w:t xml:space="preserve"> </w:t>
      </w:r>
      <w:r w:rsidRPr="00F946D0">
        <w:rPr>
          <w:i/>
          <w:color w:val="0000FF"/>
        </w:rPr>
        <w:t>Re</w:t>
      </w:r>
      <w:r>
        <w:rPr>
          <w:i/>
          <w:color w:val="0000FF"/>
        </w:rPr>
        <w:t xml:space="preserve">serve Forces Policy Board </w:t>
      </w:r>
    </w:p>
    <w:p w14:paraId="0D91C793" w14:textId="77777777" w:rsidR="007B5EC3" w:rsidRDefault="007B5EC3" w:rsidP="00E013A1">
      <w:pPr>
        <w:pStyle w:val="Default"/>
        <w:ind w:left="1440" w:right="540"/>
      </w:pPr>
    </w:p>
    <w:p w14:paraId="2CA20A86" w14:textId="68E34B62" w:rsidR="007B5EC3" w:rsidRPr="008A7C90" w:rsidRDefault="007B5EC3" w:rsidP="00E013A1">
      <w:pPr>
        <w:pStyle w:val="NormalWeb"/>
        <w:spacing w:before="0" w:beforeAutospacing="0" w:after="0" w:afterAutospacing="0"/>
        <w:ind w:left="1440" w:right="540" w:hanging="1440"/>
        <w:rPr>
          <w:b/>
          <w:bCs/>
        </w:rPr>
      </w:pPr>
      <w:r>
        <w:t xml:space="preserve">0900 – </w:t>
      </w:r>
      <w:r w:rsidR="00E013A1">
        <w:t>1</w:t>
      </w:r>
      <w:r w:rsidR="00982F04">
        <w:t>030</w:t>
      </w:r>
      <w:r>
        <w:tab/>
      </w:r>
      <w:r w:rsidR="00E013A1" w:rsidRPr="00E013A1">
        <w:rPr>
          <w:b/>
          <w:bCs/>
        </w:rPr>
        <w:t>Service Recruiting and</w:t>
      </w:r>
      <w:r w:rsidR="00D61905">
        <w:rPr>
          <w:b/>
          <w:bCs/>
        </w:rPr>
        <w:t xml:space="preserve"> </w:t>
      </w:r>
      <w:r w:rsidR="00E013A1" w:rsidRPr="00E013A1">
        <w:rPr>
          <w:b/>
          <w:bCs/>
        </w:rPr>
        <w:t>Marketin</w:t>
      </w:r>
      <w:r w:rsidR="00D61905">
        <w:rPr>
          <w:b/>
          <w:bCs/>
        </w:rPr>
        <w:t>g Panel</w:t>
      </w:r>
    </w:p>
    <w:p w14:paraId="0D4863C9" w14:textId="000D0A66" w:rsidR="008A7C90" w:rsidRPr="00982F04" w:rsidRDefault="008A7C90" w:rsidP="008A7C90">
      <w:pPr>
        <w:pStyle w:val="NormalWeb"/>
        <w:spacing w:before="0" w:beforeAutospacing="0" w:after="0" w:afterAutospacing="0"/>
        <w:ind w:left="1440" w:right="540"/>
        <w:rPr>
          <w:bCs/>
        </w:rPr>
      </w:pPr>
      <w:r w:rsidRPr="00982F04">
        <w:rPr>
          <w:bCs/>
          <w:color w:val="0000FF"/>
        </w:rPr>
        <w:t xml:space="preserve">Brig Gen </w:t>
      </w:r>
      <w:r w:rsidR="005866EF" w:rsidRPr="00982F04">
        <w:rPr>
          <w:bCs/>
          <w:color w:val="0000FF"/>
        </w:rPr>
        <w:t xml:space="preserve">Lisa </w:t>
      </w:r>
      <w:r w:rsidRPr="00982F04">
        <w:rPr>
          <w:bCs/>
          <w:color w:val="0000FF"/>
        </w:rPr>
        <w:t xml:space="preserve">Craig, USAFR / Col Jeffrey Morgan, USMC / COL Andrew Bishop, ARNG / Col Anthony </w:t>
      </w:r>
      <w:proofErr w:type="gramStart"/>
      <w:r w:rsidRPr="00982F04">
        <w:rPr>
          <w:bCs/>
          <w:color w:val="0000FF"/>
        </w:rPr>
        <w:t>Pasquale  NGB</w:t>
      </w:r>
      <w:proofErr w:type="gramEnd"/>
      <w:r w:rsidRPr="00982F04">
        <w:rPr>
          <w:bCs/>
          <w:color w:val="0000FF"/>
        </w:rPr>
        <w:t xml:space="preserve"> / </w:t>
      </w:r>
      <w:r w:rsidR="005804B3">
        <w:rPr>
          <w:bCs/>
          <w:color w:val="0000FF"/>
        </w:rPr>
        <w:t>CAPT David Neal</w:t>
      </w:r>
      <w:r w:rsidRPr="00982F04">
        <w:rPr>
          <w:bCs/>
          <w:color w:val="0000FF"/>
        </w:rPr>
        <w:t>, USN</w:t>
      </w:r>
    </w:p>
    <w:p w14:paraId="7ADD8D90" w14:textId="2834F05F" w:rsidR="007B5EC3" w:rsidRPr="00330CE2" w:rsidRDefault="001F2757" w:rsidP="00E013A1">
      <w:pPr>
        <w:pStyle w:val="ListParagraph"/>
        <w:numPr>
          <w:ilvl w:val="0"/>
          <w:numId w:val="11"/>
        </w:numPr>
        <w:ind w:left="1800" w:right="540"/>
        <w:rPr>
          <w:color w:val="0000FF"/>
        </w:rPr>
      </w:pPr>
      <w:r>
        <w:rPr>
          <w:color w:val="0000FF"/>
        </w:rPr>
        <w:t>Will discuss current initiatives, marketing strategies, and projections for each Service’s end-strength goals.</w:t>
      </w:r>
    </w:p>
    <w:p w14:paraId="208CCB6B" w14:textId="77777777" w:rsidR="007B5EC3" w:rsidRDefault="007B5EC3" w:rsidP="00E013A1">
      <w:pPr>
        <w:pStyle w:val="NormalWeb"/>
        <w:spacing w:before="0" w:beforeAutospacing="0" w:after="0" w:afterAutospacing="0"/>
        <w:ind w:left="1440" w:right="540" w:hanging="1440"/>
      </w:pPr>
    </w:p>
    <w:p w14:paraId="54649652" w14:textId="2892F95D" w:rsidR="007B5EC3" w:rsidRDefault="00E013A1" w:rsidP="00E013A1">
      <w:pPr>
        <w:pStyle w:val="NormalWeb"/>
        <w:spacing w:before="0" w:beforeAutospacing="0" w:after="0" w:afterAutospacing="0"/>
        <w:ind w:left="1440" w:right="540" w:hanging="1440"/>
        <w:rPr>
          <w:b/>
          <w:bCs/>
        </w:rPr>
      </w:pPr>
      <w:r>
        <w:t>1</w:t>
      </w:r>
      <w:r w:rsidR="00982F04">
        <w:t>030</w:t>
      </w:r>
      <w:r w:rsidR="007B5EC3">
        <w:t xml:space="preserve"> – </w:t>
      </w:r>
      <w:proofErr w:type="gramStart"/>
      <w:r>
        <w:t>1130</w:t>
      </w:r>
      <w:r w:rsidR="007B5EC3">
        <w:t xml:space="preserve">  </w:t>
      </w:r>
      <w:r w:rsidR="007B5EC3">
        <w:tab/>
      </w:r>
      <w:proofErr w:type="gramEnd"/>
      <w:r w:rsidRPr="00E013A1">
        <w:rPr>
          <w:b/>
          <w:bCs/>
        </w:rPr>
        <w:t>OSD Quality of Life and Diversity, Equity, and Inclusion</w:t>
      </w:r>
      <w:r w:rsidR="00770B5C">
        <w:rPr>
          <w:b/>
          <w:bCs/>
        </w:rPr>
        <w:t xml:space="preserve"> (DEI)</w:t>
      </w:r>
    </w:p>
    <w:p w14:paraId="29752FA4" w14:textId="34ACEE04" w:rsidR="00982F04" w:rsidRPr="00E013A1" w:rsidRDefault="00982F04" w:rsidP="00E013A1">
      <w:pPr>
        <w:pStyle w:val="NormalWeb"/>
        <w:spacing w:before="0" w:beforeAutospacing="0" w:after="0" w:afterAutospacing="0"/>
        <w:ind w:left="1440" w:right="540" w:hanging="1440"/>
        <w:rPr>
          <w:b/>
          <w:bCs/>
        </w:rPr>
      </w:pPr>
      <w:r>
        <w:rPr>
          <w:b/>
          <w:bCs/>
        </w:rPr>
        <w:tab/>
      </w:r>
      <w:r w:rsidR="00A6647E">
        <w:rPr>
          <w:color w:val="0000FF"/>
        </w:rPr>
        <w:t xml:space="preserve">Ms. Elizabeth Foster, </w:t>
      </w:r>
      <w:r w:rsidR="003D03A3" w:rsidRPr="003D03A3">
        <w:rPr>
          <w:i/>
          <w:iCs/>
          <w:color w:val="0000FF"/>
        </w:rPr>
        <w:t>Office of Diversity, Equity, and Inclusion</w:t>
      </w:r>
    </w:p>
    <w:p w14:paraId="1F360365" w14:textId="3584BCB9" w:rsidR="007B5EC3" w:rsidRPr="00A625C3" w:rsidRDefault="001F2757" w:rsidP="00E013A1">
      <w:pPr>
        <w:pStyle w:val="Default"/>
        <w:numPr>
          <w:ilvl w:val="0"/>
          <w:numId w:val="3"/>
        </w:numPr>
        <w:ind w:right="540"/>
        <w:contextualSpacing/>
        <w:rPr>
          <w:color w:val="0000FF"/>
        </w:rPr>
      </w:pPr>
      <w:r>
        <w:rPr>
          <w:color w:val="0000FF"/>
        </w:rPr>
        <w:t xml:space="preserve">Will discuss </w:t>
      </w:r>
      <w:r w:rsidR="00770B5C">
        <w:rPr>
          <w:color w:val="0000FF"/>
        </w:rPr>
        <w:t>initiatives and priorities</w:t>
      </w:r>
      <w:r>
        <w:rPr>
          <w:color w:val="0000FF"/>
        </w:rPr>
        <w:t xml:space="preserve"> of </w:t>
      </w:r>
      <w:r w:rsidR="00770B5C">
        <w:rPr>
          <w:color w:val="0000FF"/>
        </w:rPr>
        <w:t>Diversity, Equity, and Inclusion in the Department, the effect of DEI thus far, and efforts to ensure a diverse workforce.</w:t>
      </w:r>
    </w:p>
    <w:p w14:paraId="762CF555" w14:textId="77777777" w:rsidR="007B5EC3" w:rsidRDefault="007B5EC3" w:rsidP="00E013A1">
      <w:pPr>
        <w:pStyle w:val="NormalWeb"/>
        <w:spacing w:before="0" w:beforeAutospacing="0" w:after="0" w:afterAutospacing="0"/>
        <w:ind w:right="540"/>
      </w:pPr>
    </w:p>
    <w:p w14:paraId="3CAC564F" w14:textId="6933D309" w:rsidR="00982F04" w:rsidRDefault="00E013A1" w:rsidP="00E013A1">
      <w:pPr>
        <w:pStyle w:val="NormalWeb"/>
        <w:spacing w:before="0" w:beforeAutospacing="0" w:after="0" w:afterAutospacing="0"/>
        <w:ind w:left="1440" w:right="540" w:hanging="1440"/>
        <w:rPr>
          <w:b/>
          <w:bCs/>
        </w:rPr>
      </w:pPr>
      <w:r>
        <w:t>1130</w:t>
      </w:r>
      <w:r w:rsidR="007B5EC3">
        <w:t xml:space="preserve"> – 1</w:t>
      </w:r>
      <w:r w:rsidR="00982F04">
        <w:t>200</w:t>
      </w:r>
      <w:r w:rsidR="007B5EC3">
        <w:tab/>
      </w:r>
      <w:r w:rsidR="00982F04" w:rsidRPr="00982F04">
        <w:rPr>
          <w:b/>
          <w:bCs/>
        </w:rPr>
        <w:t>The American Legion</w:t>
      </w:r>
    </w:p>
    <w:p w14:paraId="6BBB55D7" w14:textId="519BA252" w:rsidR="003D03A3" w:rsidRPr="003D03A3" w:rsidRDefault="003D03A3" w:rsidP="00E013A1">
      <w:pPr>
        <w:pStyle w:val="NormalWeb"/>
        <w:spacing w:before="0" w:beforeAutospacing="0" w:after="0" w:afterAutospacing="0"/>
        <w:ind w:left="1440" w:right="540" w:hanging="1440"/>
        <w:rPr>
          <w:b/>
          <w:bCs/>
          <w:i/>
          <w:iCs/>
        </w:rPr>
      </w:pPr>
      <w:r>
        <w:rPr>
          <w:b/>
          <w:bCs/>
        </w:rPr>
        <w:tab/>
      </w:r>
      <w:r>
        <w:rPr>
          <w:color w:val="0000FF"/>
        </w:rPr>
        <w:t xml:space="preserve">Mr. </w:t>
      </w:r>
      <w:r w:rsidR="00154E65">
        <w:rPr>
          <w:color w:val="0000FF"/>
        </w:rPr>
        <w:t>Jeff Steel</w:t>
      </w:r>
      <w:r>
        <w:rPr>
          <w:color w:val="0000FF"/>
        </w:rPr>
        <w:t xml:space="preserve">, </w:t>
      </w:r>
      <w:r w:rsidR="00532D36" w:rsidRPr="00532D36">
        <w:rPr>
          <w:i/>
          <w:iCs/>
          <w:color w:val="0000FF"/>
        </w:rPr>
        <w:t xml:space="preserve">Assistant </w:t>
      </w:r>
      <w:r>
        <w:rPr>
          <w:i/>
          <w:iCs/>
          <w:color w:val="0000FF"/>
        </w:rPr>
        <w:t>Director for National Security</w:t>
      </w:r>
    </w:p>
    <w:p w14:paraId="1EED75FB" w14:textId="3CDD907A" w:rsidR="00982F04" w:rsidRPr="00330CE2" w:rsidRDefault="00982F04" w:rsidP="00982F04">
      <w:pPr>
        <w:pStyle w:val="ListParagraph"/>
        <w:numPr>
          <w:ilvl w:val="0"/>
          <w:numId w:val="1"/>
        </w:numPr>
        <w:tabs>
          <w:tab w:val="left" w:pos="1800"/>
        </w:tabs>
        <w:ind w:left="1800" w:right="540"/>
        <w:rPr>
          <w:color w:val="0000FF"/>
        </w:rPr>
      </w:pPr>
      <w:r>
        <w:rPr>
          <w:color w:val="0000FF"/>
        </w:rPr>
        <w:t xml:space="preserve">Will provide an update on policy priorities involving the Reserve Component, their families, and veterans of the Reserve </w:t>
      </w:r>
      <w:proofErr w:type="gramStart"/>
      <w:r>
        <w:rPr>
          <w:color w:val="0000FF"/>
        </w:rPr>
        <w:t>force .</w:t>
      </w:r>
      <w:proofErr w:type="gramEnd"/>
    </w:p>
    <w:p w14:paraId="24B0E532" w14:textId="16D3F16F" w:rsidR="00982F04" w:rsidRDefault="00982F04" w:rsidP="00E013A1">
      <w:pPr>
        <w:pStyle w:val="NormalWeb"/>
        <w:spacing w:before="0" w:beforeAutospacing="0" w:after="0" w:afterAutospacing="0"/>
        <w:ind w:left="1440" w:right="540" w:hanging="1440"/>
      </w:pPr>
    </w:p>
    <w:p w14:paraId="35CCAE33" w14:textId="43543E2E" w:rsidR="007B5EC3" w:rsidRDefault="00982F04" w:rsidP="00E013A1">
      <w:pPr>
        <w:pStyle w:val="NormalWeb"/>
        <w:spacing w:before="0" w:beforeAutospacing="0" w:after="0" w:afterAutospacing="0"/>
        <w:ind w:left="1440" w:right="540" w:hanging="1440"/>
        <w:rPr>
          <w:b/>
          <w:sz w:val="26"/>
          <w:szCs w:val="26"/>
        </w:rPr>
      </w:pPr>
      <w:r>
        <w:t>1200-1300</w:t>
      </w:r>
      <w:r>
        <w:tab/>
      </w:r>
      <w:r w:rsidR="00E013A1">
        <w:rPr>
          <w:b/>
          <w:bCs/>
        </w:rPr>
        <w:t>S</w:t>
      </w:r>
      <w:r w:rsidR="00E013A1" w:rsidRPr="00627AE6">
        <w:rPr>
          <w:b/>
          <w:bCs/>
        </w:rPr>
        <w:t>ubcommittee</w:t>
      </w:r>
      <w:r w:rsidR="00E013A1">
        <w:rPr>
          <w:b/>
          <w:bCs/>
        </w:rPr>
        <w:t>s</w:t>
      </w:r>
      <w:r w:rsidR="00E013A1" w:rsidRPr="00627AE6">
        <w:rPr>
          <w:b/>
          <w:bCs/>
        </w:rPr>
        <w:t xml:space="preserve"> </w:t>
      </w:r>
      <w:r w:rsidR="00E013A1">
        <w:rPr>
          <w:b/>
          <w:bCs/>
        </w:rPr>
        <w:t>Administration Time</w:t>
      </w:r>
      <w:r w:rsidR="00EF5118">
        <w:rPr>
          <w:b/>
          <w:bCs/>
        </w:rPr>
        <w:t>/Lunch</w:t>
      </w:r>
    </w:p>
    <w:p w14:paraId="00909C9C" w14:textId="0DAE1EA4" w:rsidR="00E013A1" w:rsidRDefault="007B5EC3" w:rsidP="00EF5118">
      <w:pPr>
        <w:pStyle w:val="NormalWeb"/>
        <w:spacing w:before="0" w:beforeAutospacing="0" w:after="0" w:afterAutospacing="0"/>
        <w:ind w:left="1440" w:right="540" w:hanging="1440"/>
      </w:pPr>
      <w:r w:rsidRPr="00E013A1">
        <w:rPr>
          <w:i/>
          <w:iCs/>
          <w:color w:val="0000FF"/>
        </w:rPr>
        <w:t xml:space="preserve">                        </w:t>
      </w:r>
    </w:p>
    <w:p w14:paraId="527B828B" w14:textId="77777777" w:rsidR="00E013A1" w:rsidRDefault="007B5EC3" w:rsidP="00E013A1">
      <w:pPr>
        <w:pStyle w:val="NormalWeb"/>
        <w:spacing w:before="0" w:beforeAutospacing="0" w:after="0" w:afterAutospacing="0"/>
        <w:ind w:left="1440" w:right="540" w:hanging="1440"/>
        <w:rPr>
          <w:bCs/>
        </w:rPr>
      </w:pPr>
      <w:r>
        <w:rPr>
          <w:bCs/>
        </w:rPr>
        <w:t>1</w:t>
      </w:r>
      <w:r w:rsidR="00E013A1">
        <w:rPr>
          <w:bCs/>
        </w:rPr>
        <w:t>300</w:t>
      </w:r>
      <w:r w:rsidRPr="00AB0167">
        <w:rPr>
          <w:bCs/>
        </w:rPr>
        <w:t xml:space="preserve"> –</w:t>
      </w:r>
      <w:r>
        <w:rPr>
          <w:bCs/>
        </w:rPr>
        <w:t xml:space="preserve"> 1</w:t>
      </w:r>
      <w:r w:rsidR="00E013A1">
        <w:rPr>
          <w:bCs/>
        </w:rPr>
        <w:t>330</w:t>
      </w:r>
      <w:r>
        <w:rPr>
          <w:bCs/>
        </w:rPr>
        <w:tab/>
      </w:r>
      <w:r w:rsidR="00E013A1" w:rsidRPr="00E013A1">
        <w:rPr>
          <w:b/>
        </w:rPr>
        <w:t>Space Force</w:t>
      </w:r>
    </w:p>
    <w:p w14:paraId="6131488D" w14:textId="77777777" w:rsidR="00543D0B" w:rsidRDefault="00E013A1" w:rsidP="00543D0B">
      <w:pPr>
        <w:ind w:left="1440" w:right="540"/>
        <w:rPr>
          <w:i/>
          <w:iCs/>
          <w:color w:val="0000FF"/>
        </w:rPr>
      </w:pPr>
      <w:r>
        <w:rPr>
          <w:color w:val="0000FF"/>
        </w:rPr>
        <w:t xml:space="preserve">Major General Gunter, </w:t>
      </w:r>
      <w:r w:rsidR="00E21D92" w:rsidRPr="00D61905">
        <w:rPr>
          <w:i/>
          <w:iCs/>
          <w:color w:val="0000FF"/>
        </w:rPr>
        <w:t xml:space="preserve">Special Assistant to the Chief, Air Force </w:t>
      </w:r>
      <w:r w:rsidR="00770B5C" w:rsidRPr="00D61905">
        <w:rPr>
          <w:i/>
          <w:iCs/>
          <w:color w:val="0000FF"/>
        </w:rPr>
        <w:t>Reserve</w:t>
      </w:r>
      <w:r w:rsidR="00E21D92" w:rsidRPr="00D61905">
        <w:rPr>
          <w:i/>
          <w:iCs/>
          <w:color w:val="0000FF"/>
        </w:rPr>
        <w:t xml:space="preserve"> for Reserve Space Personnel </w:t>
      </w:r>
      <w:proofErr w:type="gramStart"/>
      <w:r w:rsidR="00E21D92" w:rsidRPr="00D61905">
        <w:rPr>
          <w:i/>
          <w:iCs/>
          <w:color w:val="0000FF"/>
        </w:rPr>
        <w:t>Policy</w:t>
      </w:r>
      <w:proofErr w:type="gramEnd"/>
      <w:r w:rsidR="00E21D92" w:rsidRPr="00D61905">
        <w:rPr>
          <w:i/>
          <w:iCs/>
          <w:color w:val="0000FF"/>
        </w:rPr>
        <w:t xml:space="preserve"> and Integration</w:t>
      </w:r>
    </w:p>
    <w:p w14:paraId="2EE07A55" w14:textId="19760F2F" w:rsidR="00E21D92" w:rsidRPr="00543D0B" w:rsidRDefault="007B5EC3" w:rsidP="00543D0B">
      <w:pPr>
        <w:pStyle w:val="ListParagraph"/>
        <w:numPr>
          <w:ilvl w:val="0"/>
          <w:numId w:val="1"/>
        </w:numPr>
        <w:tabs>
          <w:tab w:val="left" w:pos="1800"/>
        </w:tabs>
        <w:ind w:left="1800" w:right="540"/>
        <w:rPr>
          <w:color w:val="0000FF"/>
        </w:rPr>
      </w:pPr>
      <w:r w:rsidRPr="00543D0B">
        <w:rPr>
          <w:color w:val="0000FF"/>
        </w:rPr>
        <w:t xml:space="preserve">Provide </w:t>
      </w:r>
      <w:r w:rsidR="00770B5C" w:rsidRPr="00543D0B">
        <w:rPr>
          <w:color w:val="0000FF"/>
        </w:rPr>
        <w:t>status</w:t>
      </w:r>
      <w:r w:rsidRPr="00543D0B">
        <w:rPr>
          <w:color w:val="0000FF"/>
        </w:rPr>
        <w:t xml:space="preserve"> </w:t>
      </w:r>
      <w:r w:rsidR="00E21D92" w:rsidRPr="00543D0B">
        <w:rPr>
          <w:color w:val="0000FF"/>
        </w:rPr>
        <w:t>of the Space Force</w:t>
      </w:r>
      <w:r w:rsidR="00770B5C" w:rsidRPr="00543D0B">
        <w:rPr>
          <w:color w:val="0000FF"/>
        </w:rPr>
        <w:t xml:space="preserve"> Legislative Proposal, as well as considerations for the part-time force of the single Space Component.</w:t>
      </w:r>
      <w:r w:rsidR="00E21D92" w:rsidRPr="00543D0B">
        <w:rPr>
          <w:color w:val="0000FF"/>
        </w:rPr>
        <w:t xml:space="preserve"> </w:t>
      </w:r>
    </w:p>
    <w:p w14:paraId="52D9479F" w14:textId="77777777" w:rsidR="007B5EC3" w:rsidRDefault="007B5EC3" w:rsidP="00E21D92">
      <w:pPr>
        <w:pStyle w:val="NormalWeb"/>
        <w:spacing w:before="0" w:beforeAutospacing="0" w:after="0" w:afterAutospacing="0"/>
        <w:ind w:right="540"/>
        <w:rPr>
          <w:b/>
          <w:bCs/>
        </w:rPr>
      </w:pPr>
    </w:p>
    <w:p w14:paraId="769388BC" w14:textId="4AD39C91" w:rsidR="00E21D92" w:rsidRPr="00E21D92" w:rsidRDefault="007B5EC3" w:rsidP="00E21D92">
      <w:pPr>
        <w:pStyle w:val="NormalWeb"/>
        <w:spacing w:before="0" w:beforeAutospacing="0" w:after="0" w:afterAutospacing="0"/>
        <w:ind w:right="540"/>
        <w:rPr>
          <w:b/>
          <w:bCs/>
        </w:rPr>
      </w:pPr>
      <w:r>
        <w:t>13</w:t>
      </w:r>
      <w:r w:rsidR="00E21D92">
        <w:t>30</w:t>
      </w:r>
      <w:r>
        <w:t xml:space="preserve"> – 13</w:t>
      </w:r>
      <w:r w:rsidR="00E21D92">
        <w:t>45</w:t>
      </w:r>
      <w:r>
        <w:tab/>
      </w:r>
      <w:r w:rsidR="00E21D92" w:rsidRPr="00E21D92">
        <w:rPr>
          <w:b/>
          <w:bCs/>
        </w:rPr>
        <w:t xml:space="preserve">Update from Subcommittee on Integration of Total </w:t>
      </w:r>
      <w:r w:rsidR="00770B5C" w:rsidRPr="00E21D92">
        <w:rPr>
          <w:b/>
          <w:bCs/>
        </w:rPr>
        <w:t>Force</w:t>
      </w:r>
      <w:r w:rsidR="00E21D92" w:rsidRPr="00E21D92">
        <w:rPr>
          <w:b/>
          <w:bCs/>
        </w:rPr>
        <w:t xml:space="preserve"> Personnel Policy</w:t>
      </w:r>
    </w:p>
    <w:p w14:paraId="7D21AE90" w14:textId="666FFD7E" w:rsidR="00E21D92" w:rsidRPr="00045F03" w:rsidRDefault="007B5EC3" w:rsidP="00E013A1">
      <w:pPr>
        <w:pStyle w:val="NormalWeb"/>
        <w:spacing w:before="0" w:beforeAutospacing="0" w:after="0" w:afterAutospacing="0"/>
        <w:ind w:left="1440" w:right="540" w:hanging="1440"/>
        <w:rPr>
          <w:i/>
          <w:iCs/>
          <w:color w:val="0000FF"/>
        </w:rPr>
      </w:pPr>
      <w:r>
        <w:tab/>
      </w:r>
      <w:r w:rsidR="00E21D92">
        <w:rPr>
          <w:color w:val="0000FF"/>
        </w:rPr>
        <w:t xml:space="preserve">Honorable Debra Wada, </w:t>
      </w:r>
      <w:r w:rsidR="00770B5C" w:rsidRPr="00045F03">
        <w:rPr>
          <w:i/>
          <w:iCs/>
          <w:color w:val="0000FF"/>
        </w:rPr>
        <w:t>Subcommittee</w:t>
      </w:r>
      <w:r w:rsidR="00E21D92" w:rsidRPr="00045F03">
        <w:rPr>
          <w:i/>
          <w:iCs/>
          <w:color w:val="0000FF"/>
        </w:rPr>
        <w:t xml:space="preserve"> Chair</w:t>
      </w:r>
    </w:p>
    <w:p w14:paraId="2B4C2737" w14:textId="7BAB10C9" w:rsidR="00E21D92" w:rsidRPr="00A520E4" w:rsidRDefault="00E21D92" w:rsidP="00E21D92">
      <w:pPr>
        <w:pStyle w:val="NormalWeb"/>
        <w:numPr>
          <w:ilvl w:val="0"/>
          <w:numId w:val="2"/>
        </w:numPr>
        <w:spacing w:before="0" w:beforeAutospacing="0" w:after="0" w:afterAutospacing="0"/>
        <w:ind w:right="540"/>
        <w:rPr>
          <w:b/>
          <w:i/>
          <w:color w:val="0000FF"/>
        </w:rPr>
      </w:pPr>
      <w:r>
        <w:rPr>
          <w:color w:val="0000FF"/>
        </w:rPr>
        <w:t xml:space="preserve">Will provide update to the Board on the subcommittee’s </w:t>
      </w:r>
      <w:r w:rsidRPr="00FE0E3B">
        <w:rPr>
          <w:color w:val="0000FF"/>
        </w:rPr>
        <w:t>discussion and deliberations to determine where the Board</w:t>
      </w:r>
      <w:r>
        <w:rPr>
          <w:color w:val="0000FF"/>
        </w:rPr>
        <w:t xml:space="preserve"> </w:t>
      </w:r>
      <w:r w:rsidRPr="00FE0E3B">
        <w:rPr>
          <w:color w:val="0000FF"/>
        </w:rPr>
        <w:t xml:space="preserve">can best provide support to the taskings of the Secretary of Defense and the </w:t>
      </w:r>
      <w:r>
        <w:rPr>
          <w:color w:val="0000FF"/>
        </w:rPr>
        <w:t xml:space="preserve">Undersecretary of Defense for Personnel and Readiness. </w:t>
      </w:r>
    </w:p>
    <w:p w14:paraId="2BC545D5" w14:textId="4DA74E44" w:rsidR="007B5EC3" w:rsidRDefault="007B5EC3" w:rsidP="00E013A1">
      <w:pPr>
        <w:pStyle w:val="NormalWeb"/>
        <w:spacing w:before="0" w:beforeAutospacing="0" w:after="0" w:afterAutospacing="0"/>
        <w:ind w:left="1440" w:right="540" w:hanging="1440"/>
        <w:rPr>
          <w:color w:val="0000FF"/>
        </w:rPr>
      </w:pPr>
    </w:p>
    <w:p w14:paraId="6BFC8222" w14:textId="368C54AC" w:rsidR="007B5EC3" w:rsidRPr="00A520E4" w:rsidRDefault="007B5EC3" w:rsidP="00947C6F">
      <w:pPr>
        <w:pStyle w:val="NormalWeb"/>
        <w:spacing w:before="0" w:beforeAutospacing="0" w:after="0" w:afterAutospacing="0"/>
        <w:ind w:right="540"/>
        <w:rPr>
          <w:b/>
          <w:i/>
          <w:color w:val="0000FF"/>
        </w:rPr>
      </w:pPr>
      <w:r>
        <w:t>1345 – 14</w:t>
      </w:r>
      <w:r w:rsidR="00E21D92">
        <w:t>00</w:t>
      </w:r>
      <w:r>
        <w:tab/>
      </w:r>
      <w:r w:rsidR="00E21D92">
        <w:rPr>
          <w:b/>
          <w:iCs/>
        </w:rPr>
        <w:t>Closing Remarks and Discussions</w:t>
      </w:r>
    </w:p>
    <w:p w14:paraId="197A77C2" w14:textId="309E4F61" w:rsidR="00E21D92" w:rsidRPr="00045F03" w:rsidRDefault="00E21D92" w:rsidP="00E21D92">
      <w:pPr>
        <w:pStyle w:val="ListParagraph"/>
        <w:numPr>
          <w:ilvl w:val="0"/>
          <w:numId w:val="1"/>
        </w:numPr>
        <w:ind w:left="1800"/>
        <w:contextualSpacing w:val="0"/>
        <w:rPr>
          <w:color w:val="0000FF"/>
        </w:rPr>
      </w:pPr>
      <w:r>
        <w:rPr>
          <w:color w:val="0000FF"/>
        </w:rPr>
        <w:t xml:space="preserve">Major General Arnold L. Punaro, USMCR (Ret), </w:t>
      </w:r>
      <w:r w:rsidRPr="00C94A6D">
        <w:rPr>
          <w:i/>
          <w:color w:val="0000FF"/>
        </w:rPr>
        <w:t>Chair R</w:t>
      </w:r>
      <w:r>
        <w:rPr>
          <w:i/>
          <w:color w:val="0000FF"/>
        </w:rPr>
        <w:t xml:space="preserve">eserve </w:t>
      </w:r>
      <w:r w:rsidRPr="00C94A6D">
        <w:rPr>
          <w:i/>
          <w:color w:val="0000FF"/>
        </w:rPr>
        <w:t>F</w:t>
      </w:r>
      <w:r>
        <w:rPr>
          <w:i/>
          <w:color w:val="0000FF"/>
        </w:rPr>
        <w:t xml:space="preserve">orces </w:t>
      </w:r>
      <w:r w:rsidRPr="00C94A6D">
        <w:rPr>
          <w:i/>
          <w:color w:val="0000FF"/>
        </w:rPr>
        <w:t>P</w:t>
      </w:r>
      <w:r>
        <w:rPr>
          <w:i/>
          <w:color w:val="0000FF"/>
        </w:rPr>
        <w:t xml:space="preserve">olicy </w:t>
      </w:r>
      <w:r w:rsidRPr="00C94A6D">
        <w:rPr>
          <w:i/>
          <w:color w:val="0000FF"/>
        </w:rPr>
        <w:t>B</w:t>
      </w:r>
      <w:r>
        <w:rPr>
          <w:i/>
          <w:color w:val="0000FF"/>
        </w:rPr>
        <w:t>oard</w:t>
      </w:r>
    </w:p>
    <w:p w14:paraId="44581853" w14:textId="7DA10844" w:rsidR="00045F03" w:rsidRDefault="00045F03" w:rsidP="00045F03">
      <w:pPr>
        <w:rPr>
          <w:color w:val="0000FF"/>
        </w:rPr>
      </w:pPr>
    </w:p>
    <w:p w14:paraId="20451F7C" w14:textId="376468D6" w:rsidR="005866EF" w:rsidRPr="005866EF" w:rsidRDefault="00045F03" w:rsidP="005866EF">
      <w:pPr>
        <w:tabs>
          <w:tab w:val="right" w:pos="10890"/>
        </w:tabs>
        <w:ind w:right="270"/>
        <w:jc w:val="center"/>
        <w:rPr>
          <w:b/>
          <w:color w:val="0000FF"/>
        </w:rPr>
      </w:pPr>
      <w:r w:rsidRPr="001D2730">
        <w:rPr>
          <w:b/>
          <w:color w:val="0000FF"/>
        </w:rPr>
        <w:t xml:space="preserve">**End of </w:t>
      </w:r>
      <w:r>
        <w:rPr>
          <w:b/>
          <w:color w:val="0000FF"/>
        </w:rPr>
        <w:t>Day 2</w:t>
      </w:r>
      <w:r w:rsidRPr="001D2730">
        <w:rPr>
          <w:b/>
          <w:color w:val="0000FF"/>
        </w:rPr>
        <w:t>**</w:t>
      </w:r>
    </w:p>
    <w:sectPr w:rsidR="005866EF" w:rsidRPr="005866EF" w:rsidSect="00EF5118">
      <w:headerReference w:type="default" r:id="rId11"/>
      <w:footerReference w:type="default" r:id="rId12"/>
      <w:pgSz w:w="12240" w:h="15840" w:code="1"/>
      <w:pgMar w:top="630" w:right="180" w:bottom="180" w:left="900" w:header="576" w:footer="432" w:gutter="0"/>
      <w:pgBorders w:offsetFrom="page">
        <w:top w:val="single" w:sz="24" w:space="24" w:color="365F91"/>
        <w:left w:val="single" w:sz="24" w:space="22" w:color="365F91"/>
        <w:bottom w:val="single" w:sz="24" w:space="24" w:color="365F91"/>
        <w:right w:val="single" w:sz="24" w:space="22" w:color="365F9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BBAB" w14:textId="77777777" w:rsidR="000C3411" w:rsidRDefault="000C3411">
      <w:r>
        <w:separator/>
      </w:r>
    </w:p>
  </w:endnote>
  <w:endnote w:type="continuationSeparator" w:id="0">
    <w:p w14:paraId="4C30282F" w14:textId="77777777" w:rsidR="000C3411" w:rsidRDefault="000C3411">
      <w:r>
        <w:continuationSeparator/>
      </w:r>
    </w:p>
  </w:endnote>
  <w:endnote w:type="continuationNotice" w:id="1">
    <w:p w14:paraId="1D373792" w14:textId="77777777" w:rsidR="000C3411" w:rsidRDefault="000C3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601690"/>
      <w:docPartObj>
        <w:docPartGallery w:val="Page Numbers (Bottom of Page)"/>
        <w:docPartUnique/>
      </w:docPartObj>
    </w:sdtPr>
    <w:sdtEndPr>
      <w:rPr>
        <w:noProof/>
      </w:rPr>
    </w:sdtEndPr>
    <w:sdtContent>
      <w:p w14:paraId="0B3618CA" w14:textId="02A4D8C0" w:rsidR="00E21D92" w:rsidRDefault="00E21D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A67AF" w14:textId="77777777" w:rsidR="00E21D92" w:rsidRDefault="00E2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AA9B" w14:textId="77777777" w:rsidR="000C3411" w:rsidRDefault="000C3411">
      <w:r>
        <w:separator/>
      </w:r>
    </w:p>
  </w:footnote>
  <w:footnote w:type="continuationSeparator" w:id="0">
    <w:p w14:paraId="092747A9" w14:textId="77777777" w:rsidR="000C3411" w:rsidRDefault="000C3411">
      <w:r>
        <w:continuationSeparator/>
      </w:r>
    </w:p>
  </w:footnote>
  <w:footnote w:type="continuationNotice" w:id="1">
    <w:p w14:paraId="44A15F91" w14:textId="77777777" w:rsidR="000C3411" w:rsidRDefault="000C3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1227" w14:textId="77777777" w:rsidR="007B5EC3" w:rsidRDefault="009447C1" w:rsidP="007B5EC3">
    <w:pPr>
      <w:widowControl w:val="0"/>
      <w:autoSpaceDE w:val="0"/>
      <w:autoSpaceDN w:val="0"/>
      <w:adjustRightInd w:val="0"/>
      <w:spacing w:line="240" w:lineRule="exact"/>
      <w:ind w:left="1620" w:firstLine="720"/>
      <w:rPr>
        <w:rFonts w:ascii="Arial" w:eastAsia="Arial Unicode MS" w:hAnsi="Arial" w:cs="Arial"/>
        <w:b/>
        <w:bCs/>
        <w:color w:val="003366"/>
      </w:rPr>
    </w:pPr>
    <w:r>
      <w:rPr>
        <w:noProof/>
      </w:rPr>
      <w:drawing>
        <wp:anchor distT="0" distB="0" distL="114300" distR="114300" simplePos="0" relativeHeight="251660800" behindDoc="0" locked="0" layoutInCell="1" allowOverlap="1" wp14:anchorId="76A1D427" wp14:editId="4D4FB244">
          <wp:simplePos x="0" y="0"/>
          <wp:positionH relativeFrom="column">
            <wp:posOffset>5524500</wp:posOffset>
          </wp:positionH>
          <wp:positionV relativeFrom="page">
            <wp:posOffset>520700</wp:posOffset>
          </wp:positionV>
          <wp:extent cx="991870" cy="990600"/>
          <wp:effectExtent l="0" t="0" r="0" b="0"/>
          <wp:wrapSquare wrapText="bothSides"/>
          <wp:docPr id="4" name="Picture 3" descr="RFPB-Logo jpg   revised 09 20 2011.JPG">
            <a:extLst xmlns:a="http://schemas.openxmlformats.org/drawingml/2006/main">
              <a:ext uri="{FF2B5EF4-FFF2-40B4-BE49-F238E27FC236}">
                <a16:creationId xmlns:a16="http://schemas.microsoft.com/office/drawing/2014/main" id="{5946259E-3C41-45C3-80C3-169095D00A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3" descr="RFPB-Logo jpg   revised 09 20 2011.JPG">
                    <a:extLst>
                      <a:ext uri="{FF2B5EF4-FFF2-40B4-BE49-F238E27FC236}">
                        <a16:creationId xmlns:a16="http://schemas.microsoft.com/office/drawing/2014/main" id="{5946259E-3C41-45C3-80C3-169095D00AEC}"/>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C3EF2">
      <w:rPr>
        <w:rFonts w:ascii="Arial" w:eastAsia="Arial Unicode MS" w:hAnsi="Arial" w:cs="Arial"/>
        <w:b/>
        <w:bCs/>
        <w:color w:val="003366"/>
      </w:rPr>
      <w:t xml:space="preserve">OFFICE OF THE </w:t>
    </w:r>
    <w:r w:rsidR="00DC3EF2" w:rsidRPr="006B70F9">
      <w:rPr>
        <w:rFonts w:ascii="Arial" w:eastAsia="Arial Unicode MS" w:hAnsi="Arial" w:cs="Arial"/>
        <w:b/>
        <w:bCs/>
        <w:color w:val="003366"/>
      </w:rPr>
      <w:t>SECRETARY OF DEFENS</w:t>
    </w:r>
    <w:r w:rsidR="00DC3EF2">
      <w:rPr>
        <w:rFonts w:ascii="Arial" w:eastAsia="Arial Unicode MS" w:hAnsi="Arial" w:cs="Arial"/>
        <w:b/>
        <w:bCs/>
        <w:color w:val="003366"/>
      </w:rPr>
      <w:t>E</w:t>
    </w:r>
  </w:p>
  <w:p w14:paraId="71DFD899" w14:textId="55A5617F" w:rsidR="00A20322" w:rsidRDefault="00DC3EF2" w:rsidP="00321427">
    <w:pPr>
      <w:widowControl w:val="0"/>
      <w:autoSpaceDE w:val="0"/>
      <w:autoSpaceDN w:val="0"/>
      <w:adjustRightInd w:val="0"/>
      <w:spacing w:line="240" w:lineRule="exact"/>
      <w:ind w:firstLine="720"/>
      <w:rPr>
        <w:rFonts w:ascii="Arial" w:eastAsia="Arial Unicode MS" w:hAnsi="Arial" w:cs="Arial"/>
        <w:b/>
        <w:bCs/>
        <w:color w:val="003366"/>
      </w:rPr>
    </w:pPr>
    <w:r>
      <w:rPr>
        <w:noProof/>
      </w:rPr>
      <w:drawing>
        <wp:anchor distT="0" distB="0" distL="114300" distR="114300" simplePos="0" relativeHeight="251661824" behindDoc="1" locked="1" layoutInCell="1" allowOverlap="1" wp14:anchorId="7A67AC4E" wp14:editId="4EF3E054">
          <wp:simplePos x="0" y="0"/>
          <wp:positionH relativeFrom="column">
            <wp:posOffset>0</wp:posOffset>
          </wp:positionH>
          <wp:positionV relativeFrom="page">
            <wp:posOffset>520700</wp:posOffset>
          </wp:positionV>
          <wp:extent cx="960120" cy="977900"/>
          <wp:effectExtent l="0" t="0" r="0" b="0"/>
          <wp:wrapSquare wrapText="bothSides"/>
          <wp:docPr id="5" name="Picture 2"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seal Blue"/>
                  <pic:cNvPicPr>
                    <a:picLocks noChangeAspect="1" noChangeArrowheads="1"/>
                  </pic:cNvPicPr>
                </pic:nvPicPr>
                <pic:blipFill>
                  <a:blip r:embed="rId2"/>
                  <a:srcRect/>
                  <a:stretch>
                    <a:fillRect/>
                  </a:stretch>
                </pic:blipFill>
                <pic:spPr bwMode="auto">
                  <a:xfrm>
                    <a:off x="0" y="0"/>
                    <a:ext cx="960120" cy="977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B5EC3">
      <w:rPr>
        <w:rFonts w:ascii="Arial" w:eastAsia="Arial Unicode MS" w:hAnsi="Arial" w:cs="Arial"/>
        <w:b/>
        <w:bCs/>
        <w:color w:val="003366"/>
      </w:rPr>
      <w:t xml:space="preserve">       </w:t>
    </w:r>
    <w:r>
      <w:rPr>
        <w:rFonts w:ascii="Arial" w:eastAsia="Arial Unicode MS" w:hAnsi="Arial" w:cs="Arial"/>
        <w:b/>
        <w:bCs/>
        <w:color w:val="003366"/>
      </w:rPr>
      <w:t>RESERVE FORCES POLICY BOARD</w:t>
    </w:r>
  </w:p>
  <w:p w14:paraId="449A39CD" w14:textId="77777777" w:rsidR="00321427" w:rsidRPr="0091235A" w:rsidRDefault="00321427" w:rsidP="0039069C">
    <w:pPr>
      <w:widowControl w:val="0"/>
      <w:autoSpaceDE w:val="0"/>
      <w:autoSpaceDN w:val="0"/>
      <w:adjustRightInd w:val="0"/>
      <w:ind w:firstLine="720"/>
      <w:rPr>
        <w:rFonts w:ascii="Arial" w:eastAsia="Arial Unicode MS" w:hAnsi="Arial" w:cs="Arial"/>
        <w:b/>
        <w:bCs/>
        <w:color w:val="00336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61B"/>
    <w:multiLevelType w:val="hybridMultilevel"/>
    <w:tmpl w:val="FC1C40FA"/>
    <w:lvl w:ilvl="0" w:tplc="02329816">
      <w:start w:val="133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2317BB1"/>
    <w:multiLevelType w:val="hybridMultilevel"/>
    <w:tmpl w:val="DD9C276C"/>
    <w:lvl w:ilvl="0" w:tplc="2472A34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5A787F"/>
    <w:multiLevelType w:val="hybridMultilevel"/>
    <w:tmpl w:val="652CA426"/>
    <w:lvl w:ilvl="0" w:tplc="2472A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838B6"/>
    <w:multiLevelType w:val="hybridMultilevel"/>
    <w:tmpl w:val="7F60FB36"/>
    <w:lvl w:ilvl="0" w:tplc="89FE588E">
      <w:start w:val="1"/>
      <w:numFmt w:val="bullet"/>
      <w:lvlText w:val=""/>
      <w:lvlJc w:val="left"/>
      <w:pPr>
        <w:ind w:left="1800" w:hanging="360"/>
      </w:pPr>
      <w:rPr>
        <w:rFonts w:ascii="Symbol" w:hAnsi="Symbol" w:hint="default"/>
        <w:color w:val="0000FF"/>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49F743E2"/>
    <w:multiLevelType w:val="hybridMultilevel"/>
    <w:tmpl w:val="0EB8F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F26363E"/>
    <w:multiLevelType w:val="hybridMultilevel"/>
    <w:tmpl w:val="B7DC0EE0"/>
    <w:lvl w:ilvl="0" w:tplc="9E525552">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231777F"/>
    <w:multiLevelType w:val="hybridMultilevel"/>
    <w:tmpl w:val="32EE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017EA"/>
    <w:multiLevelType w:val="hybridMultilevel"/>
    <w:tmpl w:val="B81C9AA2"/>
    <w:lvl w:ilvl="0" w:tplc="9E525552">
      <w:start w:val="1"/>
      <w:numFmt w:val="bullet"/>
      <w:lvlText w:val=""/>
      <w:lvlJc w:val="left"/>
      <w:pPr>
        <w:ind w:left="1800" w:hanging="360"/>
      </w:pPr>
      <w:rPr>
        <w:rFonts w:ascii="Symbol" w:hAnsi="Symbol" w:hint="default"/>
        <w:color w:val="0000FF"/>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EE756CC"/>
    <w:multiLevelType w:val="hybridMultilevel"/>
    <w:tmpl w:val="23388BC4"/>
    <w:lvl w:ilvl="0" w:tplc="9E525552">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A48ED"/>
    <w:multiLevelType w:val="hybridMultilevel"/>
    <w:tmpl w:val="BBB6A412"/>
    <w:lvl w:ilvl="0" w:tplc="9E525552">
      <w:start w:val="1"/>
      <w:numFmt w:val="bullet"/>
      <w:lvlText w:val=""/>
      <w:lvlJc w:val="left"/>
      <w:pPr>
        <w:ind w:left="2160" w:hanging="360"/>
      </w:pPr>
      <w:rPr>
        <w:rFonts w:ascii="Symbol" w:hAnsi="Symbol" w:hint="default"/>
        <w:color w:val="0000F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3"/>
  </w:num>
  <w:num w:numId="6">
    <w:abstractNumId w:val="5"/>
  </w:num>
  <w:num w:numId="7">
    <w:abstractNumId w:val="1"/>
  </w:num>
  <w:num w:numId="8">
    <w:abstractNumId w:val="6"/>
  </w:num>
  <w:num w:numId="9">
    <w:abstractNumId w:val="2"/>
  </w:num>
  <w:num w:numId="10">
    <w:abstractNumId w:val="9"/>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77641BD-64CD-4C7C-AC81-14662D0DB53D}"/>
    <w:docVar w:name="dgnword-eventsink" w:val="79207456"/>
  </w:docVars>
  <w:rsids>
    <w:rsidRoot w:val="002E5232"/>
    <w:rsid w:val="000005EC"/>
    <w:rsid w:val="00001215"/>
    <w:rsid w:val="00001F97"/>
    <w:rsid w:val="00003647"/>
    <w:rsid w:val="00004E30"/>
    <w:rsid w:val="00007B44"/>
    <w:rsid w:val="00013FE6"/>
    <w:rsid w:val="000178BD"/>
    <w:rsid w:val="00020E0F"/>
    <w:rsid w:val="000213A8"/>
    <w:rsid w:val="00021FA5"/>
    <w:rsid w:val="00023603"/>
    <w:rsid w:val="00024537"/>
    <w:rsid w:val="00034E40"/>
    <w:rsid w:val="000377D6"/>
    <w:rsid w:val="00037BA1"/>
    <w:rsid w:val="0004561D"/>
    <w:rsid w:val="00045F03"/>
    <w:rsid w:val="000471CF"/>
    <w:rsid w:val="0004734F"/>
    <w:rsid w:val="00051385"/>
    <w:rsid w:val="0005170C"/>
    <w:rsid w:val="00052B4B"/>
    <w:rsid w:val="000532CE"/>
    <w:rsid w:val="000534EB"/>
    <w:rsid w:val="0005393B"/>
    <w:rsid w:val="00054A4C"/>
    <w:rsid w:val="00056660"/>
    <w:rsid w:val="000567E3"/>
    <w:rsid w:val="000576BE"/>
    <w:rsid w:val="00061810"/>
    <w:rsid w:val="00061BB6"/>
    <w:rsid w:val="0006232F"/>
    <w:rsid w:val="00062657"/>
    <w:rsid w:val="00064FE1"/>
    <w:rsid w:val="000652BD"/>
    <w:rsid w:val="00065393"/>
    <w:rsid w:val="0006685E"/>
    <w:rsid w:val="00071106"/>
    <w:rsid w:val="000720B7"/>
    <w:rsid w:val="00073416"/>
    <w:rsid w:val="00073509"/>
    <w:rsid w:val="0007400A"/>
    <w:rsid w:val="00075347"/>
    <w:rsid w:val="00076994"/>
    <w:rsid w:val="00077A87"/>
    <w:rsid w:val="00077B12"/>
    <w:rsid w:val="00082D67"/>
    <w:rsid w:val="00086BF0"/>
    <w:rsid w:val="00087468"/>
    <w:rsid w:val="00090286"/>
    <w:rsid w:val="00092DA8"/>
    <w:rsid w:val="00095136"/>
    <w:rsid w:val="00095D37"/>
    <w:rsid w:val="0009721E"/>
    <w:rsid w:val="000A2511"/>
    <w:rsid w:val="000A44AF"/>
    <w:rsid w:val="000A4853"/>
    <w:rsid w:val="000A64AA"/>
    <w:rsid w:val="000B03BB"/>
    <w:rsid w:val="000B05D6"/>
    <w:rsid w:val="000B3BA2"/>
    <w:rsid w:val="000B3D5E"/>
    <w:rsid w:val="000B7241"/>
    <w:rsid w:val="000B7A37"/>
    <w:rsid w:val="000C0585"/>
    <w:rsid w:val="000C1A17"/>
    <w:rsid w:val="000C3411"/>
    <w:rsid w:val="000C5AD9"/>
    <w:rsid w:val="000C6DE3"/>
    <w:rsid w:val="000C73B0"/>
    <w:rsid w:val="000D1413"/>
    <w:rsid w:val="000D24E8"/>
    <w:rsid w:val="000D4F2E"/>
    <w:rsid w:val="000D52F1"/>
    <w:rsid w:val="000D6D67"/>
    <w:rsid w:val="000D7D0C"/>
    <w:rsid w:val="000D7F6D"/>
    <w:rsid w:val="000E12A5"/>
    <w:rsid w:val="000E25FE"/>
    <w:rsid w:val="000E32A7"/>
    <w:rsid w:val="000E3718"/>
    <w:rsid w:val="000E3E91"/>
    <w:rsid w:val="000E503E"/>
    <w:rsid w:val="000E5BF5"/>
    <w:rsid w:val="000F0611"/>
    <w:rsid w:val="000F2015"/>
    <w:rsid w:val="000F2080"/>
    <w:rsid w:val="000F4E00"/>
    <w:rsid w:val="000F552F"/>
    <w:rsid w:val="001002A9"/>
    <w:rsid w:val="00100DFC"/>
    <w:rsid w:val="00101169"/>
    <w:rsid w:val="00102E11"/>
    <w:rsid w:val="00105902"/>
    <w:rsid w:val="00106841"/>
    <w:rsid w:val="0010746F"/>
    <w:rsid w:val="001075C7"/>
    <w:rsid w:val="00110AF5"/>
    <w:rsid w:val="0011296E"/>
    <w:rsid w:val="001136D8"/>
    <w:rsid w:val="00114D3C"/>
    <w:rsid w:val="00116913"/>
    <w:rsid w:val="00116B6F"/>
    <w:rsid w:val="00122F60"/>
    <w:rsid w:val="0013160A"/>
    <w:rsid w:val="00133020"/>
    <w:rsid w:val="00133883"/>
    <w:rsid w:val="00133965"/>
    <w:rsid w:val="00134682"/>
    <w:rsid w:val="00134751"/>
    <w:rsid w:val="00135C88"/>
    <w:rsid w:val="001408B5"/>
    <w:rsid w:val="00141B94"/>
    <w:rsid w:val="0014469C"/>
    <w:rsid w:val="0014742C"/>
    <w:rsid w:val="00150BDE"/>
    <w:rsid w:val="00150C72"/>
    <w:rsid w:val="00151A1B"/>
    <w:rsid w:val="00154BCE"/>
    <w:rsid w:val="00154E65"/>
    <w:rsid w:val="00155103"/>
    <w:rsid w:val="0015597A"/>
    <w:rsid w:val="00155C43"/>
    <w:rsid w:val="001567CA"/>
    <w:rsid w:val="001575B6"/>
    <w:rsid w:val="001576F6"/>
    <w:rsid w:val="00160003"/>
    <w:rsid w:val="00162E4F"/>
    <w:rsid w:val="00167F94"/>
    <w:rsid w:val="0017190B"/>
    <w:rsid w:val="001724C0"/>
    <w:rsid w:val="0017328C"/>
    <w:rsid w:val="001758F7"/>
    <w:rsid w:val="001778DF"/>
    <w:rsid w:val="0018076F"/>
    <w:rsid w:val="00180882"/>
    <w:rsid w:val="00181639"/>
    <w:rsid w:val="00181BFE"/>
    <w:rsid w:val="00183447"/>
    <w:rsid w:val="00186651"/>
    <w:rsid w:val="00190A22"/>
    <w:rsid w:val="00191FB7"/>
    <w:rsid w:val="00192087"/>
    <w:rsid w:val="001927CE"/>
    <w:rsid w:val="00194F99"/>
    <w:rsid w:val="001956D3"/>
    <w:rsid w:val="00196B18"/>
    <w:rsid w:val="001A08CA"/>
    <w:rsid w:val="001A1C89"/>
    <w:rsid w:val="001A5379"/>
    <w:rsid w:val="001A5D3A"/>
    <w:rsid w:val="001A659F"/>
    <w:rsid w:val="001A7584"/>
    <w:rsid w:val="001B2800"/>
    <w:rsid w:val="001B2B00"/>
    <w:rsid w:val="001B3947"/>
    <w:rsid w:val="001B3E85"/>
    <w:rsid w:val="001B4B82"/>
    <w:rsid w:val="001B50A4"/>
    <w:rsid w:val="001B5F11"/>
    <w:rsid w:val="001B6553"/>
    <w:rsid w:val="001B7100"/>
    <w:rsid w:val="001B74CE"/>
    <w:rsid w:val="001B753C"/>
    <w:rsid w:val="001C18A3"/>
    <w:rsid w:val="001C221E"/>
    <w:rsid w:val="001C3805"/>
    <w:rsid w:val="001C3C74"/>
    <w:rsid w:val="001C483F"/>
    <w:rsid w:val="001D008B"/>
    <w:rsid w:val="001D1945"/>
    <w:rsid w:val="001D2730"/>
    <w:rsid w:val="001D564A"/>
    <w:rsid w:val="001D6A8F"/>
    <w:rsid w:val="001D7F54"/>
    <w:rsid w:val="001E0841"/>
    <w:rsid w:val="001E2EF0"/>
    <w:rsid w:val="001E420B"/>
    <w:rsid w:val="001E5B32"/>
    <w:rsid w:val="001E7DD4"/>
    <w:rsid w:val="001F10FF"/>
    <w:rsid w:val="001F1EDF"/>
    <w:rsid w:val="001F2757"/>
    <w:rsid w:val="001F4654"/>
    <w:rsid w:val="001F6245"/>
    <w:rsid w:val="00200840"/>
    <w:rsid w:val="002129F0"/>
    <w:rsid w:val="00213E3A"/>
    <w:rsid w:val="00214A5B"/>
    <w:rsid w:val="00215F26"/>
    <w:rsid w:val="00216288"/>
    <w:rsid w:val="002218B5"/>
    <w:rsid w:val="002225F0"/>
    <w:rsid w:val="00222F3A"/>
    <w:rsid w:val="0022489B"/>
    <w:rsid w:val="00235A9F"/>
    <w:rsid w:val="002367A1"/>
    <w:rsid w:val="00236CB8"/>
    <w:rsid w:val="00246569"/>
    <w:rsid w:val="00246A68"/>
    <w:rsid w:val="00250B5D"/>
    <w:rsid w:val="00251550"/>
    <w:rsid w:val="00253125"/>
    <w:rsid w:val="0025552C"/>
    <w:rsid w:val="00263414"/>
    <w:rsid w:val="0026369B"/>
    <w:rsid w:val="0026447A"/>
    <w:rsid w:val="002658E9"/>
    <w:rsid w:val="00266343"/>
    <w:rsid w:val="00267719"/>
    <w:rsid w:val="00267BA4"/>
    <w:rsid w:val="0027050E"/>
    <w:rsid w:val="00274F6A"/>
    <w:rsid w:val="00275556"/>
    <w:rsid w:val="002759C4"/>
    <w:rsid w:val="00275B23"/>
    <w:rsid w:val="00277EFD"/>
    <w:rsid w:val="00281BF7"/>
    <w:rsid w:val="00281E00"/>
    <w:rsid w:val="00284454"/>
    <w:rsid w:val="00285371"/>
    <w:rsid w:val="00285A35"/>
    <w:rsid w:val="002906B9"/>
    <w:rsid w:val="00291793"/>
    <w:rsid w:val="00291B2E"/>
    <w:rsid w:val="0029201C"/>
    <w:rsid w:val="002927EB"/>
    <w:rsid w:val="0029431C"/>
    <w:rsid w:val="002A2F48"/>
    <w:rsid w:val="002A4E60"/>
    <w:rsid w:val="002A512B"/>
    <w:rsid w:val="002A5422"/>
    <w:rsid w:val="002A6A80"/>
    <w:rsid w:val="002A7039"/>
    <w:rsid w:val="002B19AE"/>
    <w:rsid w:val="002B27E4"/>
    <w:rsid w:val="002C1AEF"/>
    <w:rsid w:val="002C6829"/>
    <w:rsid w:val="002C6B2F"/>
    <w:rsid w:val="002D0D04"/>
    <w:rsid w:val="002D14EC"/>
    <w:rsid w:val="002D2319"/>
    <w:rsid w:val="002D2419"/>
    <w:rsid w:val="002D4666"/>
    <w:rsid w:val="002D7697"/>
    <w:rsid w:val="002E0D7E"/>
    <w:rsid w:val="002E1B1E"/>
    <w:rsid w:val="002E1F82"/>
    <w:rsid w:val="002E2C94"/>
    <w:rsid w:val="002E3651"/>
    <w:rsid w:val="002E3A61"/>
    <w:rsid w:val="002E429A"/>
    <w:rsid w:val="002E43A9"/>
    <w:rsid w:val="002E5232"/>
    <w:rsid w:val="002E6AAF"/>
    <w:rsid w:val="002F001F"/>
    <w:rsid w:val="002F11B5"/>
    <w:rsid w:val="002F1E17"/>
    <w:rsid w:val="002F22E2"/>
    <w:rsid w:val="002F61AE"/>
    <w:rsid w:val="002F71D0"/>
    <w:rsid w:val="002F780C"/>
    <w:rsid w:val="00300AB3"/>
    <w:rsid w:val="0030285F"/>
    <w:rsid w:val="003048F9"/>
    <w:rsid w:val="003052F4"/>
    <w:rsid w:val="003074FF"/>
    <w:rsid w:val="003078A9"/>
    <w:rsid w:val="00311122"/>
    <w:rsid w:val="00311FA7"/>
    <w:rsid w:val="0031466E"/>
    <w:rsid w:val="003157B2"/>
    <w:rsid w:val="00315D2F"/>
    <w:rsid w:val="00315F22"/>
    <w:rsid w:val="00315FB8"/>
    <w:rsid w:val="00316E28"/>
    <w:rsid w:val="00317F3E"/>
    <w:rsid w:val="00321427"/>
    <w:rsid w:val="0032221A"/>
    <w:rsid w:val="00322CA5"/>
    <w:rsid w:val="00324CDB"/>
    <w:rsid w:val="00326228"/>
    <w:rsid w:val="00326DC4"/>
    <w:rsid w:val="00330413"/>
    <w:rsid w:val="0033078C"/>
    <w:rsid w:val="003307AD"/>
    <w:rsid w:val="00330CE2"/>
    <w:rsid w:val="00330CED"/>
    <w:rsid w:val="00331C5A"/>
    <w:rsid w:val="00333C9E"/>
    <w:rsid w:val="00336293"/>
    <w:rsid w:val="00340ABA"/>
    <w:rsid w:val="003415FD"/>
    <w:rsid w:val="00341CEB"/>
    <w:rsid w:val="00341D91"/>
    <w:rsid w:val="0034426A"/>
    <w:rsid w:val="00345A16"/>
    <w:rsid w:val="00347931"/>
    <w:rsid w:val="00347B36"/>
    <w:rsid w:val="003515A3"/>
    <w:rsid w:val="0035318A"/>
    <w:rsid w:val="003564E2"/>
    <w:rsid w:val="00357859"/>
    <w:rsid w:val="003578A3"/>
    <w:rsid w:val="00357BF1"/>
    <w:rsid w:val="003605DF"/>
    <w:rsid w:val="00361097"/>
    <w:rsid w:val="00362C5C"/>
    <w:rsid w:val="003633BC"/>
    <w:rsid w:val="00367D4C"/>
    <w:rsid w:val="00370666"/>
    <w:rsid w:val="0037220C"/>
    <w:rsid w:val="003742B5"/>
    <w:rsid w:val="00374605"/>
    <w:rsid w:val="00374D38"/>
    <w:rsid w:val="003754C2"/>
    <w:rsid w:val="00376474"/>
    <w:rsid w:val="00376A10"/>
    <w:rsid w:val="0037739D"/>
    <w:rsid w:val="00377589"/>
    <w:rsid w:val="00380DFE"/>
    <w:rsid w:val="0038168B"/>
    <w:rsid w:val="00381DE8"/>
    <w:rsid w:val="003820FD"/>
    <w:rsid w:val="0038260B"/>
    <w:rsid w:val="00382961"/>
    <w:rsid w:val="00383DAD"/>
    <w:rsid w:val="00383FF6"/>
    <w:rsid w:val="00384B68"/>
    <w:rsid w:val="003854B5"/>
    <w:rsid w:val="00385DD6"/>
    <w:rsid w:val="003867C8"/>
    <w:rsid w:val="00387581"/>
    <w:rsid w:val="0038790F"/>
    <w:rsid w:val="0039069C"/>
    <w:rsid w:val="003906E5"/>
    <w:rsid w:val="00391D84"/>
    <w:rsid w:val="0039608A"/>
    <w:rsid w:val="00397B47"/>
    <w:rsid w:val="003A0508"/>
    <w:rsid w:val="003A12EB"/>
    <w:rsid w:val="003A1677"/>
    <w:rsid w:val="003A210A"/>
    <w:rsid w:val="003B0A1C"/>
    <w:rsid w:val="003B2872"/>
    <w:rsid w:val="003B351D"/>
    <w:rsid w:val="003B57D6"/>
    <w:rsid w:val="003C20E3"/>
    <w:rsid w:val="003D03A3"/>
    <w:rsid w:val="003D4527"/>
    <w:rsid w:val="003D4C1D"/>
    <w:rsid w:val="003D5CC2"/>
    <w:rsid w:val="003D6292"/>
    <w:rsid w:val="003E00EE"/>
    <w:rsid w:val="003F0C6F"/>
    <w:rsid w:val="003F0E58"/>
    <w:rsid w:val="003F32AD"/>
    <w:rsid w:val="003F3C66"/>
    <w:rsid w:val="003F57BC"/>
    <w:rsid w:val="003F5DB4"/>
    <w:rsid w:val="003F7A7A"/>
    <w:rsid w:val="00400743"/>
    <w:rsid w:val="00400B5A"/>
    <w:rsid w:val="00401BA2"/>
    <w:rsid w:val="0040311D"/>
    <w:rsid w:val="004068DA"/>
    <w:rsid w:val="004072D7"/>
    <w:rsid w:val="0041204F"/>
    <w:rsid w:val="0041382D"/>
    <w:rsid w:val="00413CE4"/>
    <w:rsid w:val="0041615F"/>
    <w:rsid w:val="0042113B"/>
    <w:rsid w:val="004213A0"/>
    <w:rsid w:val="00421CBF"/>
    <w:rsid w:val="00422C49"/>
    <w:rsid w:val="00423032"/>
    <w:rsid w:val="0042442F"/>
    <w:rsid w:val="00424740"/>
    <w:rsid w:val="00426C43"/>
    <w:rsid w:val="004308A8"/>
    <w:rsid w:val="00431C04"/>
    <w:rsid w:val="00431D3F"/>
    <w:rsid w:val="00432CAA"/>
    <w:rsid w:val="00433AD2"/>
    <w:rsid w:val="004348E9"/>
    <w:rsid w:val="00436E8A"/>
    <w:rsid w:val="0043768F"/>
    <w:rsid w:val="00440169"/>
    <w:rsid w:val="0044442A"/>
    <w:rsid w:val="00444656"/>
    <w:rsid w:val="0044524E"/>
    <w:rsid w:val="00446681"/>
    <w:rsid w:val="0045264C"/>
    <w:rsid w:val="00452789"/>
    <w:rsid w:val="0045561E"/>
    <w:rsid w:val="0045634E"/>
    <w:rsid w:val="0045799D"/>
    <w:rsid w:val="0046030F"/>
    <w:rsid w:val="0046204A"/>
    <w:rsid w:val="0046281B"/>
    <w:rsid w:val="004656BD"/>
    <w:rsid w:val="004663CC"/>
    <w:rsid w:val="0046677A"/>
    <w:rsid w:val="00466A6F"/>
    <w:rsid w:val="00467449"/>
    <w:rsid w:val="00470433"/>
    <w:rsid w:val="004729F3"/>
    <w:rsid w:val="00472C5B"/>
    <w:rsid w:val="00477184"/>
    <w:rsid w:val="00480BD2"/>
    <w:rsid w:val="00480DDF"/>
    <w:rsid w:val="00481236"/>
    <w:rsid w:val="0048663F"/>
    <w:rsid w:val="004879D2"/>
    <w:rsid w:val="0049082A"/>
    <w:rsid w:val="00493DC2"/>
    <w:rsid w:val="00493E09"/>
    <w:rsid w:val="00494B64"/>
    <w:rsid w:val="004A15F5"/>
    <w:rsid w:val="004A376E"/>
    <w:rsid w:val="004A4638"/>
    <w:rsid w:val="004B0D65"/>
    <w:rsid w:val="004B12E3"/>
    <w:rsid w:val="004B1E7B"/>
    <w:rsid w:val="004B3169"/>
    <w:rsid w:val="004B4346"/>
    <w:rsid w:val="004B638E"/>
    <w:rsid w:val="004B7878"/>
    <w:rsid w:val="004B7BC3"/>
    <w:rsid w:val="004C028A"/>
    <w:rsid w:val="004C05A3"/>
    <w:rsid w:val="004C0AB7"/>
    <w:rsid w:val="004C2ECD"/>
    <w:rsid w:val="004C3055"/>
    <w:rsid w:val="004C3175"/>
    <w:rsid w:val="004C3218"/>
    <w:rsid w:val="004C60D0"/>
    <w:rsid w:val="004C6104"/>
    <w:rsid w:val="004C6CB4"/>
    <w:rsid w:val="004C7945"/>
    <w:rsid w:val="004D356F"/>
    <w:rsid w:val="004D48CC"/>
    <w:rsid w:val="004D4AB2"/>
    <w:rsid w:val="004D4C1B"/>
    <w:rsid w:val="004D5A8F"/>
    <w:rsid w:val="004D672F"/>
    <w:rsid w:val="004E0EA6"/>
    <w:rsid w:val="004E2160"/>
    <w:rsid w:val="004E46FD"/>
    <w:rsid w:val="004E4755"/>
    <w:rsid w:val="004E6C66"/>
    <w:rsid w:val="004E6DCC"/>
    <w:rsid w:val="004F1FE0"/>
    <w:rsid w:val="004F3632"/>
    <w:rsid w:val="004F3E74"/>
    <w:rsid w:val="0050052F"/>
    <w:rsid w:val="00501250"/>
    <w:rsid w:val="005026E5"/>
    <w:rsid w:val="005065CD"/>
    <w:rsid w:val="00515070"/>
    <w:rsid w:val="00516B9E"/>
    <w:rsid w:val="005201EC"/>
    <w:rsid w:val="00522DBE"/>
    <w:rsid w:val="00524F2F"/>
    <w:rsid w:val="00525B49"/>
    <w:rsid w:val="00526A95"/>
    <w:rsid w:val="00532D36"/>
    <w:rsid w:val="00535181"/>
    <w:rsid w:val="0054151C"/>
    <w:rsid w:val="00542DAC"/>
    <w:rsid w:val="00543C0B"/>
    <w:rsid w:val="00543D0B"/>
    <w:rsid w:val="005456D3"/>
    <w:rsid w:val="00550AA9"/>
    <w:rsid w:val="00553784"/>
    <w:rsid w:val="0056089B"/>
    <w:rsid w:val="00561808"/>
    <w:rsid w:val="00561D96"/>
    <w:rsid w:val="00562378"/>
    <w:rsid w:val="0056303B"/>
    <w:rsid w:val="00564C24"/>
    <w:rsid w:val="00565053"/>
    <w:rsid w:val="00565CFD"/>
    <w:rsid w:val="0056652F"/>
    <w:rsid w:val="00566B07"/>
    <w:rsid w:val="0057089E"/>
    <w:rsid w:val="005718A1"/>
    <w:rsid w:val="00571A1D"/>
    <w:rsid w:val="0057264C"/>
    <w:rsid w:val="005773A2"/>
    <w:rsid w:val="00580372"/>
    <w:rsid w:val="005804B3"/>
    <w:rsid w:val="00581F6E"/>
    <w:rsid w:val="005866EF"/>
    <w:rsid w:val="00586E95"/>
    <w:rsid w:val="00587E29"/>
    <w:rsid w:val="005909CB"/>
    <w:rsid w:val="00595143"/>
    <w:rsid w:val="00595694"/>
    <w:rsid w:val="005964BE"/>
    <w:rsid w:val="005A2E29"/>
    <w:rsid w:val="005A4CA8"/>
    <w:rsid w:val="005A532D"/>
    <w:rsid w:val="005A7841"/>
    <w:rsid w:val="005A793F"/>
    <w:rsid w:val="005A7A8D"/>
    <w:rsid w:val="005A7CBC"/>
    <w:rsid w:val="005A7D3F"/>
    <w:rsid w:val="005B430E"/>
    <w:rsid w:val="005B4361"/>
    <w:rsid w:val="005B5165"/>
    <w:rsid w:val="005B5995"/>
    <w:rsid w:val="005B5F17"/>
    <w:rsid w:val="005C0D5E"/>
    <w:rsid w:val="005C113C"/>
    <w:rsid w:val="005C57ED"/>
    <w:rsid w:val="005D003D"/>
    <w:rsid w:val="005D1DE7"/>
    <w:rsid w:val="005D24F1"/>
    <w:rsid w:val="005D4F30"/>
    <w:rsid w:val="005D63D8"/>
    <w:rsid w:val="005E1F29"/>
    <w:rsid w:val="005E283F"/>
    <w:rsid w:val="005E2A30"/>
    <w:rsid w:val="005E3EF1"/>
    <w:rsid w:val="005E590B"/>
    <w:rsid w:val="005F0930"/>
    <w:rsid w:val="005F1A3D"/>
    <w:rsid w:val="005F66DA"/>
    <w:rsid w:val="00602FD3"/>
    <w:rsid w:val="006045EF"/>
    <w:rsid w:val="00604901"/>
    <w:rsid w:val="00605DF2"/>
    <w:rsid w:val="006067A5"/>
    <w:rsid w:val="00607BE7"/>
    <w:rsid w:val="00610290"/>
    <w:rsid w:val="006115ED"/>
    <w:rsid w:val="006141C7"/>
    <w:rsid w:val="006142FE"/>
    <w:rsid w:val="00614A51"/>
    <w:rsid w:val="0061733E"/>
    <w:rsid w:val="006204BE"/>
    <w:rsid w:val="00624B17"/>
    <w:rsid w:val="006263E7"/>
    <w:rsid w:val="00626561"/>
    <w:rsid w:val="00627099"/>
    <w:rsid w:val="00627AE6"/>
    <w:rsid w:val="00631054"/>
    <w:rsid w:val="00631A26"/>
    <w:rsid w:val="00632CA4"/>
    <w:rsid w:val="00632F76"/>
    <w:rsid w:val="00634A73"/>
    <w:rsid w:val="00635ED4"/>
    <w:rsid w:val="00641D14"/>
    <w:rsid w:val="00641D99"/>
    <w:rsid w:val="00642EF7"/>
    <w:rsid w:val="0064773F"/>
    <w:rsid w:val="0065417B"/>
    <w:rsid w:val="00654C4B"/>
    <w:rsid w:val="00655B3D"/>
    <w:rsid w:val="00657CBF"/>
    <w:rsid w:val="0066360E"/>
    <w:rsid w:val="006652D6"/>
    <w:rsid w:val="00665556"/>
    <w:rsid w:val="00666449"/>
    <w:rsid w:val="00666966"/>
    <w:rsid w:val="0066758E"/>
    <w:rsid w:val="00673421"/>
    <w:rsid w:val="00673FB0"/>
    <w:rsid w:val="00674535"/>
    <w:rsid w:val="0067542A"/>
    <w:rsid w:val="00677B62"/>
    <w:rsid w:val="00677EF0"/>
    <w:rsid w:val="006815DE"/>
    <w:rsid w:val="0068289B"/>
    <w:rsid w:val="00683011"/>
    <w:rsid w:val="00683541"/>
    <w:rsid w:val="00683EE4"/>
    <w:rsid w:val="00684572"/>
    <w:rsid w:val="00684BC5"/>
    <w:rsid w:val="00685B3A"/>
    <w:rsid w:val="00686718"/>
    <w:rsid w:val="0068686F"/>
    <w:rsid w:val="00686CD1"/>
    <w:rsid w:val="006906E8"/>
    <w:rsid w:val="00691248"/>
    <w:rsid w:val="00691A0D"/>
    <w:rsid w:val="006A0919"/>
    <w:rsid w:val="006A0D2C"/>
    <w:rsid w:val="006A1FE6"/>
    <w:rsid w:val="006A43DA"/>
    <w:rsid w:val="006A66FD"/>
    <w:rsid w:val="006B15FF"/>
    <w:rsid w:val="006B2DD2"/>
    <w:rsid w:val="006B4D1B"/>
    <w:rsid w:val="006C03C2"/>
    <w:rsid w:val="006C128D"/>
    <w:rsid w:val="006C2A96"/>
    <w:rsid w:val="006C3E9A"/>
    <w:rsid w:val="006C614B"/>
    <w:rsid w:val="006C7C04"/>
    <w:rsid w:val="006C7D07"/>
    <w:rsid w:val="006D0E02"/>
    <w:rsid w:val="006D138B"/>
    <w:rsid w:val="006D2706"/>
    <w:rsid w:val="006E1814"/>
    <w:rsid w:val="006E2224"/>
    <w:rsid w:val="006F00C1"/>
    <w:rsid w:val="006F039D"/>
    <w:rsid w:val="006F0B1F"/>
    <w:rsid w:val="006F0FA3"/>
    <w:rsid w:val="006F15CA"/>
    <w:rsid w:val="006F1D65"/>
    <w:rsid w:val="006F2155"/>
    <w:rsid w:val="006F2507"/>
    <w:rsid w:val="006F4018"/>
    <w:rsid w:val="006F479A"/>
    <w:rsid w:val="006F7745"/>
    <w:rsid w:val="006F792F"/>
    <w:rsid w:val="00700395"/>
    <w:rsid w:val="0070106D"/>
    <w:rsid w:val="00703E2E"/>
    <w:rsid w:val="00703F28"/>
    <w:rsid w:val="007049A6"/>
    <w:rsid w:val="00705F59"/>
    <w:rsid w:val="00706DDE"/>
    <w:rsid w:val="007103AA"/>
    <w:rsid w:val="007117B7"/>
    <w:rsid w:val="007119D8"/>
    <w:rsid w:val="007124CB"/>
    <w:rsid w:val="00714726"/>
    <w:rsid w:val="00714895"/>
    <w:rsid w:val="0071559B"/>
    <w:rsid w:val="0071644A"/>
    <w:rsid w:val="0071743F"/>
    <w:rsid w:val="00717C64"/>
    <w:rsid w:val="00720E7E"/>
    <w:rsid w:val="0072280A"/>
    <w:rsid w:val="00724CCA"/>
    <w:rsid w:val="007263AF"/>
    <w:rsid w:val="00726FD3"/>
    <w:rsid w:val="0072714B"/>
    <w:rsid w:val="00730FAD"/>
    <w:rsid w:val="00733015"/>
    <w:rsid w:val="00733636"/>
    <w:rsid w:val="00740480"/>
    <w:rsid w:val="007419D4"/>
    <w:rsid w:val="007475A1"/>
    <w:rsid w:val="0075131B"/>
    <w:rsid w:val="00752554"/>
    <w:rsid w:val="00752DB7"/>
    <w:rsid w:val="007542A8"/>
    <w:rsid w:val="007543BE"/>
    <w:rsid w:val="007544CB"/>
    <w:rsid w:val="00754526"/>
    <w:rsid w:val="007550F5"/>
    <w:rsid w:val="00755F69"/>
    <w:rsid w:val="007565FB"/>
    <w:rsid w:val="00756EFA"/>
    <w:rsid w:val="007573D0"/>
    <w:rsid w:val="00760558"/>
    <w:rsid w:val="00760DAA"/>
    <w:rsid w:val="0076107F"/>
    <w:rsid w:val="00761B0C"/>
    <w:rsid w:val="007653A1"/>
    <w:rsid w:val="00765426"/>
    <w:rsid w:val="00766CBD"/>
    <w:rsid w:val="007673FE"/>
    <w:rsid w:val="007679CF"/>
    <w:rsid w:val="007703DA"/>
    <w:rsid w:val="00770590"/>
    <w:rsid w:val="00770B5C"/>
    <w:rsid w:val="00774226"/>
    <w:rsid w:val="007762B3"/>
    <w:rsid w:val="00776F2B"/>
    <w:rsid w:val="00777539"/>
    <w:rsid w:val="0078111B"/>
    <w:rsid w:val="007811FF"/>
    <w:rsid w:val="00781E30"/>
    <w:rsid w:val="007821B9"/>
    <w:rsid w:val="00786132"/>
    <w:rsid w:val="00786546"/>
    <w:rsid w:val="0078682B"/>
    <w:rsid w:val="00786A2F"/>
    <w:rsid w:val="00787CF4"/>
    <w:rsid w:val="007903BD"/>
    <w:rsid w:val="00793215"/>
    <w:rsid w:val="00795DF0"/>
    <w:rsid w:val="007963F1"/>
    <w:rsid w:val="0079758F"/>
    <w:rsid w:val="007A00DA"/>
    <w:rsid w:val="007A1063"/>
    <w:rsid w:val="007A3847"/>
    <w:rsid w:val="007A6AFC"/>
    <w:rsid w:val="007A6BDB"/>
    <w:rsid w:val="007A7A2F"/>
    <w:rsid w:val="007B159B"/>
    <w:rsid w:val="007B1945"/>
    <w:rsid w:val="007B3E95"/>
    <w:rsid w:val="007B549D"/>
    <w:rsid w:val="007B5EC3"/>
    <w:rsid w:val="007B6330"/>
    <w:rsid w:val="007B6BF1"/>
    <w:rsid w:val="007B76FE"/>
    <w:rsid w:val="007C2855"/>
    <w:rsid w:val="007C33BC"/>
    <w:rsid w:val="007C5304"/>
    <w:rsid w:val="007C72A0"/>
    <w:rsid w:val="007C744C"/>
    <w:rsid w:val="007C790E"/>
    <w:rsid w:val="007D0498"/>
    <w:rsid w:val="007D10BD"/>
    <w:rsid w:val="007D3502"/>
    <w:rsid w:val="007D4323"/>
    <w:rsid w:val="007D60D1"/>
    <w:rsid w:val="007D6D5F"/>
    <w:rsid w:val="007E03FE"/>
    <w:rsid w:val="007E052F"/>
    <w:rsid w:val="007E1023"/>
    <w:rsid w:val="007E1873"/>
    <w:rsid w:val="007E2BE5"/>
    <w:rsid w:val="007E305B"/>
    <w:rsid w:val="007E44DF"/>
    <w:rsid w:val="007E4716"/>
    <w:rsid w:val="007E5225"/>
    <w:rsid w:val="007E66E2"/>
    <w:rsid w:val="007E6791"/>
    <w:rsid w:val="007E749E"/>
    <w:rsid w:val="007F0AD4"/>
    <w:rsid w:val="007F44A4"/>
    <w:rsid w:val="007F46DD"/>
    <w:rsid w:val="007F4749"/>
    <w:rsid w:val="007F4B9A"/>
    <w:rsid w:val="007F70CC"/>
    <w:rsid w:val="007F7EB7"/>
    <w:rsid w:val="00800FF5"/>
    <w:rsid w:val="008018BC"/>
    <w:rsid w:val="00801C00"/>
    <w:rsid w:val="00802D0B"/>
    <w:rsid w:val="00803041"/>
    <w:rsid w:val="0080481F"/>
    <w:rsid w:val="008067EA"/>
    <w:rsid w:val="00807FD8"/>
    <w:rsid w:val="00810619"/>
    <w:rsid w:val="008115D9"/>
    <w:rsid w:val="00812BFA"/>
    <w:rsid w:val="00812C0A"/>
    <w:rsid w:val="0081304A"/>
    <w:rsid w:val="00816F2A"/>
    <w:rsid w:val="00821BF8"/>
    <w:rsid w:val="00822C16"/>
    <w:rsid w:val="00824FC0"/>
    <w:rsid w:val="00825733"/>
    <w:rsid w:val="008258DC"/>
    <w:rsid w:val="00825FDE"/>
    <w:rsid w:val="00826826"/>
    <w:rsid w:val="008300F7"/>
    <w:rsid w:val="00830982"/>
    <w:rsid w:val="00831441"/>
    <w:rsid w:val="00831F75"/>
    <w:rsid w:val="00833C67"/>
    <w:rsid w:val="00835A4C"/>
    <w:rsid w:val="00837E68"/>
    <w:rsid w:val="008400C5"/>
    <w:rsid w:val="00841623"/>
    <w:rsid w:val="0084168C"/>
    <w:rsid w:val="00841746"/>
    <w:rsid w:val="00842564"/>
    <w:rsid w:val="00844F51"/>
    <w:rsid w:val="00845F56"/>
    <w:rsid w:val="00846270"/>
    <w:rsid w:val="008465B6"/>
    <w:rsid w:val="008475FB"/>
    <w:rsid w:val="00847D36"/>
    <w:rsid w:val="00847EAA"/>
    <w:rsid w:val="008518DB"/>
    <w:rsid w:val="00854C6D"/>
    <w:rsid w:val="00855876"/>
    <w:rsid w:val="008578DE"/>
    <w:rsid w:val="00857AF3"/>
    <w:rsid w:val="00861B2E"/>
    <w:rsid w:val="0086312F"/>
    <w:rsid w:val="00863EAC"/>
    <w:rsid w:val="00864590"/>
    <w:rsid w:val="00864D7C"/>
    <w:rsid w:val="00866607"/>
    <w:rsid w:val="00866B21"/>
    <w:rsid w:val="00870120"/>
    <w:rsid w:val="00871265"/>
    <w:rsid w:val="0087132E"/>
    <w:rsid w:val="00871F57"/>
    <w:rsid w:val="00873FD9"/>
    <w:rsid w:val="00874304"/>
    <w:rsid w:val="008759C5"/>
    <w:rsid w:val="00876B1E"/>
    <w:rsid w:val="00877400"/>
    <w:rsid w:val="00881903"/>
    <w:rsid w:val="00882AE8"/>
    <w:rsid w:val="00883DA1"/>
    <w:rsid w:val="008854EB"/>
    <w:rsid w:val="00886D42"/>
    <w:rsid w:val="008904ED"/>
    <w:rsid w:val="00891405"/>
    <w:rsid w:val="0089654C"/>
    <w:rsid w:val="008A11A7"/>
    <w:rsid w:val="008A356D"/>
    <w:rsid w:val="008A3758"/>
    <w:rsid w:val="008A6C28"/>
    <w:rsid w:val="008A7C90"/>
    <w:rsid w:val="008B1268"/>
    <w:rsid w:val="008B13E5"/>
    <w:rsid w:val="008B3073"/>
    <w:rsid w:val="008B3636"/>
    <w:rsid w:val="008C077D"/>
    <w:rsid w:val="008C22B9"/>
    <w:rsid w:val="008C2E39"/>
    <w:rsid w:val="008C32E3"/>
    <w:rsid w:val="008C36C4"/>
    <w:rsid w:val="008C3E17"/>
    <w:rsid w:val="008C520F"/>
    <w:rsid w:val="008C742E"/>
    <w:rsid w:val="008C7441"/>
    <w:rsid w:val="008C7C9A"/>
    <w:rsid w:val="008D0EE0"/>
    <w:rsid w:val="008D2D58"/>
    <w:rsid w:val="008D31DA"/>
    <w:rsid w:val="008E11F9"/>
    <w:rsid w:val="008E309E"/>
    <w:rsid w:val="008F01E5"/>
    <w:rsid w:val="008F3954"/>
    <w:rsid w:val="008F3A9A"/>
    <w:rsid w:val="008F7374"/>
    <w:rsid w:val="009003EA"/>
    <w:rsid w:val="00900C6C"/>
    <w:rsid w:val="00901829"/>
    <w:rsid w:val="00902229"/>
    <w:rsid w:val="0090313C"/>
    <w:rsid w:val="0090629F"/>
    <w:rsid w:val="00910D35"/>
    <w:rsid w:val="009116B3"/>
    <w:rsid w:val="0091235A"/>
    <w:rsid w:val="00912531"/>
    <w:rsid w:val="00913E8D"/>
    <w:rsid w:val="009141C8"/>
    <w:rsid w:val="00915B8B"/>
    <w:rsid w:val="00915E91"/>
    <w:rsid w:val="0091610C"/>
    <w:rsid w:val="00921F96"/>
    <w:rsid w:val="0092270E"/>
    <w:rsid w:val="009239E5"/>
    <w:rsid w:val="00923D4C"/>
    <w:rsid w:val="00927A8F"/>
    <w:rsid w:val="00930BB2"/>
    <w:rsid w:val="00931AF3"/>
    <w:rsid w:val="009325EF"/>
    <w:rsid w:val="009330F8"/>
    <w:rsid w:val="0093443D"/>
    <w:rsid w:val="00935A02"/>
    <w:rsid w:val="00941512"/>
    <w:rsid w:val="009447C1"/>
    <w:rsid w:val="00946955"/>
    <w:rsid w:val="00946DCC"/>
    <w:rsid w:val="00947C6F"/>
    <w:rsid w:val="00947D11"/>
    <w:rsid w:val="00950781"/>
    <w:rsid w:val="0095088D"/>
    <w:rsid w:val="0095455B"/>
    <w:rsid w:val="00955E91"/>
    <w:rsid w:val="009564F0"/>
    <w:rsid w:val="0095660E"/>
    <w:rsid w:val="0095673B"/>
    <w:rsid w:val="00960B09"/>
    <w:rsid w:val="009630E0"/>
    <w:rsid w:val="00964CE0"/>
    <w:rsid w:val="00967F74"/>
    <w:rsid w:val="00971589"/>
    <w:rsid w:val="009717D6"/>
    <w:rsid w:val="009742EA"/>
    <w:rsid w:val="00974A7F"/>
    <w:rsid w:val="009759E4"/>
    <w:rsid w:val="00982F04"/>
    <w:rsid w:val="00985675"/>
    <w:rsid w:val="00986468"/>
    <w:rsid w:val="009869DE"/>
    <w:rsid w:val="00987C0F"/>
    <w:rsid w:val="00987D45"/>
    <w:rsid w:val="00995A4B"/>
    <w:rsid w:val="00996A2F"/>
    <w:rsid w:val="009A0B27"/>
    <w:rsid w:val="009A28D6"/>
    <w:rsid w:val="009A4755"/>
    <w:rsid w:val="009A5C5F"/>
    <w:rsid w:val="009A6FBD"/>
    <w:rsid w:val="009B09A4"/>
    <w:rsid w:val="009B17B6"/>
    <w:rsid w:val="009B28D2"/>
    <w:rsid w:val="009B2DD0"/>
    <w:rsid w:val="009B2EFC"/>
    <w:rsid w:val="009B333D"/>
    <w:rsid w:val="009B43A9"/>
    <w:rsid w:val="009B5741"/>
    <w:rsid w:val="009B647A"/>
    <w:rsid w:val="009B6C0A"/>
    <w:rsid w:val="009B72B7"/>
    <w:rsid w:val="009C0E90"/>
    <w:rsid w:val="009C170C"/>
    <w:rsid w:val="009C43E6"/>
    <w:rsid w:val="009C5923"/>
    <w:rsid w:val="009C6119"/>
    <w:rsid w:val="009C69C3"/>
    <w:rsid w:val="009C7015"/>
    <w:rsid w:val="009C7203"/>
    <w:rsid w:val="009C7EA6"/>
    <w:rsid w:val="009D0B21"/>
    <w:rsid w:val="009D6FCE"/>
    <w:rsid w:val="009E4847"/>
    <w:rsid w:val="009E6017"/>
    <w:rsid w:val="009F0308"/>
    <w:rsid w:val="009F0EC9"/>
    <w:rsid w:val="009F3C8A"/>
    <w:rsid w:val="009F452D"/>
    <w:rsid w:val="009F4CF2"/>
    <w:rsid w:val="009F65AE"/>
    <w:rsid w:val="009F67B1"/>
    <w:rsid w:val="00A01845"/>
    <w:rsid w:val="00A018A9"/>
    <w:rsid w:val="00A0195D"/>
    <w:rsid w:val="00A02827"/>
    <w:rsid w:val="00A0290B"/>
    <w:rsid w:val="00A113A1"/>
    <w:rsid w:val="00A118C0"/>
    <w:rsid w:val="00A133E6"/>
    <w:rsid w:val="00A14F10"/>
    <w:rsid w:val="00A15A45"/>
    <w:rsid w:val="00A16BF1"/>
    <w:rsid w:val="00A17BFB"/>
    <w:rsid w:val="00A20322"/>
    <w:rsid w:val="00A20BF7"/>
    <w:rsid w:val="00A20D55"/>
    <w:rsid w:val="00A21F36"/>
    <w:rsid w:val="00A24356"/>
    <w:rsid w:val="00A24593"/>
    <w:rsid w:val="00A246A0"/>
    <w:rsid w:val="00A2755C"/>
    <w:rsid w:val="00A30A87"/>
    <w:rsid w:val="00A353E8"/>
    <w:rsid w:val="00A3615B"/>
    <w:rsid w:val="00A40AFA"/>
    <w:rsid w:val="00A4115A"/>
    <w:rsid w:val="00A4325C"/>
    <w:rsid w:val="00A43410"/>
    <w:rsid w:val="00A44BAC"/>
    <w:rsid w:val="00A45847"/>
    <w:rsid w:val="00A45C9C"/>
    <w:rsid w:val="00A47F6D"/>
    <w:rsid w:val="00A520E4"/>
    <w:rsid w:val="00A526EA"/>
    <w:rsid w:val="00A532F0"/>
    <w:rsid w:val="00A564C1"/>
    <w:rsid w:val="00A56B60"/>
    <w:rsid w:val="00A5738F"/>
    <w:rsid w:val="00A575FA"/>
    <w:rsid w:val="00A61C6A"/>
    <w:rsid w:val="00A625C3"/>
    <w:rsid w:val="00A62E76"/>
    <w:rsid w:val="00A636E7"/>
    <w:rsid w:val="00A64824"/>
    <w:rsid w:val="00A64C26"/>
    <w:rsid w:val="00A64D03"/>
    <w:rsid w:val="00A64FA9"/>
    <w:rsid w:val="00A6605B"/>
    <w:rsid w:val="00A6647E"/>
    <w:rsid w:val="00A67EF1"/>
    <w:rsid w:val="00A706E2"/>
    <w:rsid w:val="00A71429"/>
    <w:rsid w:val="00A71A7F"/>
    <w:rsid w:val="00A74128"/>
    <w:rsid w:val="00A74648"/>
    <w:rsid w:val="00A757F8"/>
    <w:rsid w:val="00A82539"/>
    <w:rsid w:val="00A826D7"/>
    <w:rsid w:val="00A83D9E"/>
    <w:rsid w:val="00A860F0"/>
    <w:rsid w:val="00A86CEC"/>
    <w:rsid w:val="00A87687"/>
    <w:rsid w:val="00A900AE"/>
    <w:rsid w:val="00A91A33"/>
    <w:rsid w:val="00A92251"/>
    <w:rsid w:val="00A93F9E"/>
    <w:rsid w:val="00A9493C"/>
    <w:rsid w:val="00A97A83"/>
    <w:rsid w:val="00AA0A33"/>
    <w:rsid w:val="00AA2949"/>
    <w:rsid w:val="00AA2E68"/>
    <w:rsid w:val="00AA2FB8"/>
    <w:rsid w:val="00AA47BD"/>
    <w:rsid w:val="00AA5428"/>
    <w:rsid w:val="00AA6508"/>
    <w:rsid w:val="00AA72F2"/>
    <w:rsid w:val="00AB013E"/>
    <w:rsid w:val="00AB0167"/>
    <w:rsid w:val="00AB2B21"/>
    <w:rsid w:val="00AB5E77"/>
    <w:rsid w:val="00AC06FD"/>
    <w:rsid w:val="00AC0AD9"/>
    <w:rsid w:val="00AC241C"/>
    <w:rsid w:val="00AC41A2"/>
    <w:rsid w:val="00AC5180"/>
    <w:rsid w:val="00AC51FB"/>
    <w:rsid w:val="00AC5319"/>
    <w:rsid w:val="00AC72F9"/>
    <w:rsid w:val="00AD0E33"/>
    <w:rsid w:val="00AD21F2"/>
    <w:rsid w:val="00AD2332"/>
    <w:rsid w:val="00AD35E2"/>
    <w:rsid w:val="00AD4F2D"/>
    <w:rsid w:val="00AD5280"/>
    <w:rsid w:val="00AD64B8"/>
    <w:rsid w:val="00AD7292"/>
    <w:rsid w:val="00AD74AB"/>
    <w:rsid w:val="00AD7DCB"/>
    <w:rsid w:val="00AE2C00"/>
    <w:rsid w:val="00AE4255"/>
    <w:rsid w:val="00AE48E8"/>
    <w:rsid w:val="00AE4FAF"/>
    <w:rsid w:val="00AE50DE"/>
    <w:rsid w:val="00AE5920"/>
    <w:rsid w:val="00AE5F39"/>
    <w:rsid w:val="00AE682A"/>
    <w:rsid w:val="00AE6D3D"/>
    <w:rsid w:val="00AE7C64"/>
    <w:rsid w:val="00AF052F"/>
    <w:rsid w:val="00AF0659"/>
    <w:rsid w:val="00AF1D65"/>
    <w:rsid w:val="00AF5EA2"/>
    <w:rsid w:val="00B05283"/>
    <w:rsid w:val="00B05BCA"/>
    <w:rsid w:val="00B078AC"/>
    <w:rsid w:val="00B079A5"/>
    <w:rsid w:val="00B07F47"/>
    <w:rsid w:val="00B1091E"/>
    <w:rsid w:val="00B10AE8"/>
    <w:rsid w:val="00B12B35"/>
    <w:rsid w:val="00B138EE"/>
    <w:rsid w:val="00B14632"/>
    <w:rsid w:val="00B1696A"/>
    <w:rsid w:val="00B172C0"/>
    <w:rsid w:val="00B173D0"/>
    <w:rsid w:val="00B21007"/>
    <w:rsid w:val="00B22BCF"/>
    <w:rsid w:val="00B22DC5"/>
    <w:rsid w:val="00B23A25"/>
    <w:rsid w:val="00B249D6"/>
    <w:rsid w:val="00B25C99"/>
    <w:rsid w:val="00B2682D"/>
    <w:rsid w:val="00B26F80"/>
    <w:rsid w:val="00B30259"/>
    <w:rsid w:val="00B311AC"/>
    <w:rsid w:val="00B34095"/>
    <w:rsid w:val="00B34A17"/>
    <w:rsid w:val="00B36C26"/>
    <w:rsid w:val="00B37544"/>
    <w:rsid w:val="00B409AC"/>
    <w:rsid w:val="00B415F3"/>
    <w:rsid w:val="00B44A0A"/>
    <w:rsid w:val="00B456AB"/>
    <w:rsid w:val="00B510F0"/>
    <w:rsid w:val="00B51250"/>
    <w:rsid w:val="00B527A0"/>
    <w:rsid w:val="00B56480"/>
    <w:rsid w:val="00B57DCC"/>
    <w:rsid w:val="00B615B9"/>
    <w:rsid w:val="00B62452"/>
    <w:rsid w:val="00B63A64"/>
    <w:rsid w:val="00B6571C"/>
    <w:rsid w:val="00B758CB"/>
    <w:rsid w:val="00B81071"/>
    <w:rsid w:val="00B83237"/>
    <w:rsid w:val="00B833D8"/>
    <w:rsid w:val="00B83CF3"/>
    <w:rsid w:val="00B84BCA"/>
    <w:rsid w:val="00B91229"/>
    <w:rsid w:val="00B91459"/>
    <w:rsid w:val="00B93199"/>
    <w:rsid w:val="00B95053"/>
    <w:rsid w:val="00BA088F"/>
    <w:rsid w:val="00BA097C"/>
    <w:rsid w:val="00BA3FDA"/>
    <w:rsid w:val="00BA53DA"/>
    <w:rsid w:val="00BA5B86"/>
    <w:rsid w:val="00BA5F4A"/>
    <w:rsid w:val="00BA6BF6"/>
    <w:rsid w:val="00BA7D8C"/>
    <w:rsid w:val="00BB2CA4"/>
    <w:rsid w:val="00BB4261"/>
    <w:rsid w:val="00BB4A60"/>
    <w:rsid w:val="00BB653C"/>
    <w:rsid w:val="00BB7A84"/>
    <w:rsid w:val="00BB7BF5"/>
    <w:rsid w:val="00BC0DD9"/>
    <w:rsid w:val="00BC11F7"/>
    <w:rsid w:val="00BC3647"/>
    <w:rsid w:val="00BC3DFE"/>
    <w:rsid w:val="00BC4147"/>
    <w:rsid w:val="00BC472C"/>
    <w:rsid w:val="00BC5B04"/>
    <w:rsid w:val="00BC61EF"/>
    <w:rsid w:val="00BC6793"/>
    <w:rsid w:val="00BC6F43"/>
    <w:rsid w:val="00BC7D6A"/>
    <w:rsid w:val="00BC7EF2"/>
    <w:rsid w:val="00BD049B"/>
    <w:rsid w:val="00BD30CC"/>
    <w:rsid w:val="00BD3758"/>
    <w:rsid w:val="00BD59D5"/>
    <w:rsid w:val="00BE030E"/>
    <w:rsid w:val="00BE186A"/>
    <w:rsid w:val="00BE1B7A"/>
    <w:rsid w:val="00BE26F5"/>
    <w:rsid w:val="00BE7BBA"/>
    <w:rsid w:val="00BF020F"/>
    <w:rsid w:val="00BF1D5C"/>
    <w:rsid w:val="00BF2DE2"/>
    <w:rsid w:val="00BF3811"/>
    <w:rsid w:val="00BF3844"/>
    <w:rsid w:val="00BF4E76"/>
    <w:rsid w:val="00BF69EA"/>
    <w:rsid w:val="00C01AD1"/>
    <w:rsid w:val="00C01FD9"/>
    <w:rsid w:val="00C025B3"/>
    <w:rsid w:val="00C02B90"/>
    <w:rsid w:val="00C02B9D"/>
    <w:rsid w:val="00C0343F"/>
    <w:rsid w:val="00C0442A"/>
    <w:rsid w:val="00C05141"/>
    <w:rsid w:val="00C06060"/>
    <w:rsid w:val="00C10D94"/>
    <w:rsid w:val="00C126E1"/>
    <w:rsid w:val="00C14F56"/>
    <w:rsid w:val="00C15716"/>
    <w:rsid w:val="00C1619B"/>
    <w:rsid w:val="00C17DD4"/>
    <w:rsid w:val="00C21955"/>
    <w:rsid w:val="00C21D0E"/>
    <w:rsid w:val="00C226DC"/>
    <w:rsid w:val="00C2321A"/>
    <w:rsid w:val="00C23C00"/>
    <w:rsid w:val="00C252D4"/>
    <w:rsid w:val="00C255C6"/>
    <w:rsid w:val="00C25879"/>
    <w:rsid w:val="00C30804"/>
    <w:rsid w:val="00C308A5"/>
    <w:rsid w:val="00C31755"/>
    <w:rsid w:val="00C318B0"/>
    <w:rsid w:val="00C3294D"/>
    <w:rsid w:val="00C32997"/>
    <w:rsid w:val="00C338A5"/>
    <w:rsid w:val="00C33901"/>
    <w:rsid w:val="00C366C8"/>
    <w:rsid w:val="00C36783"/>
    <w:rsid w:val="00C37036"/>
    <w:rsid w:val="00C374AC"/>
    <w:rsid w:val="00C41729"/>
    <w:rsid w:val="00C44896"/>
    <w:rsid w:val="00C45B3A"/>
    <w:rsid w:val="00C5199D"/>
    <w:rsid w:val="00C55784"/>
    <w:rsid w:val="00C56065"/>
    <w:rsid w:val="00C56310"/>
    <w:rsid w:val="00C5790C"/>
    <w:rsid w:val="00C57D73"/>
    <w:rsid w:val="00C60970"/>
    <w:rsid w:val="00C6260F"/>
    <w:rsid w:val="00C641A5"/>
    <w:rsid w:val="00C67B03"/>
    <w:rsid w:val="00C70AA0"/>
    <w:rsid w:val="00C70D89"/>
    <w:rsid w:val="00C714F3"/>
    <w:rsid w:val="00C763C6"/>
    <w:rsid w:val="00C80190"/>
    <w:rsid w:val="00C81983"/>
    <w:rsid w:val="00C831E0"/>
    <w:rsid w:val="00C86710"/>
    <w:rsid w:val="00C906F1"/>
    <w:rsid w:val="00C90852"/>
    <w:rsid w:val="00C90A9B"/>
    <w:rsid w:val="00C9155B"/>
    <w:rsid w:val="00C92059"/>
    <w:rsid w:val="00C92226"/>
    <w:rsid w:val="00C92BA7"/>
    <w:rsid w:val="00C93AD9"/>
    <w:rsid w:val="00C94A6D"/>
    <w:rsid w:val="00C96F05"/>
    <w:rsid w:val="00C974B3"/>
    <w:rsid w:val="00CA042B"/>
    <w:rsid w:val="00CA2408"/>
    <w:rsid w:val="00CA4A5E"/>
    <w:rsid w:val="00CA6BC1"/>
    <w:rsid w:val="00CA72AB"/>
    <w:rsid w:val="00CB0923"/>
    <w:rsid w:val="00CB101E"/>
    <w:rsid w:val="00CB15E1"/>
    <w:rsid w:val="00CB1C57"/>
    <w:rsid w:val="00CB26FA"/>
    <w:rsid w:val="00CB29E6"/>
    <w:rsid w:val="00CB3219"/>
    <w:rsid w:val="00CB51A3"/>
    <w:rsid w:val="00CB53F1"/>
    <w:rsid w:val="00CB7A43"/>
    <w:rsid w:val="00CC0C30"/>
    <w:rsid w:val="00CC1047"/>
    <w:rsid w:val="00CC6162"/>
    <w:rsid w:val="00CC786F"/>
    <w:rsid w:val="00CD06E2"/>
    <w:rsid w:val="00CD3481"/>
    <w:rsid w:val="00CD4577"/>
    <w:rsid w:val="00CD5BB8"/>
    <w:rsid w:val="00CD7BED"/>
    <w:rsid w:val="00CE2781"/>
    <w:rsid w:val="00CE50B1"/>
    <w:rsid w:val="00CE5D12"/>
    <w:rsid w:val="00CE5E5D"/>
    <w:rsid w:val="00CF123C"/>
    <w:rsid w:val="00CF2020"/>
    <w:rsid w:val="00D01374"/>
    <w:rsid w:val="00D03F57"/>
    <w:rsid w:val="00D04F56"/>
    <w:rsid w:val="00D05889"/>
    <w:rsid w:val="00D06FC0"/>
    <w:rsid w:val="00D07C43"/>
    <w:rsid w:val="00D10C98"/>
    <w:rsid w:val="00D14E1D"/>
    <w:rsid w:val="00D15934"/>
    <w:rsid w:val="00D15ABC"/>
    <w:rsid w:val="00D17A5C"/>
    <w:rsid w:val="00D17AF0"/>
    <w:rsid w:val="00D17BC8"/>
    <w:rsid w:val="00D22216"/>
    <w:rsid w:val="00D2304D"/>
    <w:rsid w:val="00D24776"/>
    <w:rsid w:val="00D2491C"/>
    <w:rsid w:val="00D2622D"/>
    <w:rsid w:val="00D27666"/>
    <w:rsid w:val="00D33A42"/>
    <w:rsid w:val="00D34810"/>
    <w:rsid w:val="00D354FF"/>
    <w:rsid w:val="00D418D2"/>
    <w:rsid w:val="00D42CBC"/>
    <w:rsid w:val="00D434AE"/>
    <w:rsid w:val="00D44803"/>
    <w:rsid w:val="00D44FF1"/>
    <w:rsid w:val="00D47CBC"/>
    <w:rsid w:val="00D505BE"/>
    <w:rsid w:val="00D51743"/>
    <w:rsid w:val="00D51A89"/>
    <w:rsid w:val="00D51EF6"/>
    <w:rsid w:val="00D52253"/>
    <w:rsid w:val="00D52698"/>
    <w:rsid w:val="00D529E0"/>
    <w:rsid w:val="00D536C9"/>
    <w:rsid w:val="00D536D3"/>
    <w:rsid w:val="00D543E8"/>
    <w:rsid w:val="00D551CB"/>
    <w:rsid w:val="00D55540"/>
    <w:rsid w:val="00D560D4"/>
    <w:rsid w:val="00D600A6"/>
    <w:rsid w:val="00D61905"/>
    <w:rsid w:val="00D622CD"/>
    <w:rsid w:val="00D627E1"/>
    <w:rsid w:val="00D63834"/>
    <w:rsid w:val="00D664AA"/>
    <w:rsid w:val="00D67509"/>
    <w:rsid w:val="00D70CF3"/>
    <w:rsid w:val="00D73F9A"/>
    <w:rsid w:val="00D75156"/>
    <w:rsid w:val="00D823D5"/>
    <w:rsid w:val="00D831A9"/>
    <w:rsid w:val="00D8399F"/>
    <w:rsid w:val="00D8408F"/>
    <w:rsid w:val="00D87F54"/>
    <w:rsid w:val="00D9000B"/>
    <w:rsid w:val="00D901A5"/>
    <w:rsid w:val="00D90DC6"/>
    <w:rsid w:val="00D934D5"/>
    <w:rsid w:val="00D95DCF"/>
    <w:rsid w:val="00DA0745"/>
    <w:rsid w:val="00DA140B"/>
    <w:rsid w:val="00DA1D76"/>
    <w:rsid w:val="00DA2B2A"/>
    <w:rsid w:val="00DA6BDA"/>
    <w:rsid w:val="00DA7C4C"/>
    <w:rsid w:val="00DB140A"/>
    <w:rsid w:val="00DB2703"/>
    <w:rsid w:val="00DB2D96"/>
    <w:rsid w:val="00DB412C"/>
    <w:rsid w:val="00DB6DEC"/>
    <w:rsid w:val="00DB70E7"/>
    <w:rsid w:val="00DC17A6"/>
    <w:rsid w:val="00DC28DF"/>
    <w:rsid w:val="00DC3329"/>
    <w:rsid w:val="00DC3BAE"/>
    <w:rsid w:val="00DC3C57"/>
    <w:rsid w:val="00DC3EA1"/>
    <w:rsid w:val="00DC3EF2"/>
    <w:rsid w:val="00DC4C4F"/>
    <w:rsid w:val="00DC6322"/>
    <w:rsid w:val="00DC694B"/>
    <w:rsid w:val="00DC7D2F"/>
    <w:rsid w:val="00DD2F6E"/>
    <w:rsid w:val="00DD71C2"/>
    <w:rsid w:val="00DD785A"/>
    <w:rsid w:val="00DE162A"/>
    <w:rsid w:val="00DE632B"/>
    <w:rsid w:val="00DE700F"/>
    <w:rsid w:val="00DF0325"/>
    <w:rsid w:val="00DF1C02"/>
    <w:rsid w:val="00DF1D1B"/>
    <w:rsid w:val="00DF285E"/>
    <w:rsid w:val="00DF7E3F"/>
    <w:rsid w:val="00E013A1"/>
    <w:rsid w:val="00E044B1"/>
    <w:rsid w:val="00E049DD"/>
    <w:rsid w:val="00E05DBB"/>
    <w:rsid w:val="00E070E2"/>
    <w:rsid w:val="00E10A46"/>
    <w:rsid w:val="00E10EAE"/>
    <w:rsid w:val="00E15333"/>
    <w:rsid w:val="00E21D92"/>
    <w:rsid w:val="00E2387D"/>
    <w:rsid w:val="00E23E4D"/>
    <w:rsid w:val="00E25F73"/>
    <w:rsid w:val="00E267E5"/>
    <w:rsid w:val="00E272CB"/>
    <w:rsid w:val="00E27AEE"/>
    <w:rsid w:val="00E27D40"/>
    <w:rsid w:val="00E3091D"/>
    <w:rsid w:val="00E31B16"/>
    <w:rsid w:val="00E33C5F"/>
    <w:rsid w:val="00E34D4B"/>
    <w:rsid w:val="00E35997"/>
    <w:rsid w:val="00E3662A"/>
    <w:rsid w:val="00E36665"/>
    <w:rsid w:val="00E369A9"/>
    <w:rsid w:val="00E40EC5"/>
    <w:rsid w:val="00E45592"/>
    <w:rsid w:val="00E469DF"/>
    <w:rsid w:val="00E5058C"/>
    <w:rsid w:val="00E50DD1"/>
    <w:rsid w:val="00E52849"/>
    <w:rsid w:val="00E53792"/>
    <w:rsid w:val="00E5625F"/>
    <w:rsid w:val="00E564DD"/>
    <w:rsid w:val="00E57324"/>
    <w:rsid w:val="00E57A19"/>
    <w:rsid w:val="00E605E2"/>
    <w:rsid w:val="00E611A6"/>
    <w:rsid w:val="00E64680"/>
    <w:rsid w:val="00E64A61"/>
    <w:rsid w:val="00E70421"/>
    <w:rsid w:val="00E70ADF"/>
    <w:rsid w:val="00E7139F"/>
    <w:rsid w:val="00E716B9"/>
    <w:rsid w:val="00E71946"/>
    <w:rsid w:val="00E730BC"/>
    <w:rsid w:val="00E738D1"/>
    <w:rsid w:val="00E73E4A"/>
    <w:rsid w:val="00E742E9"/>
    <w:rsid w:val="00E75CD3"/>
    <w:rsid w:val="00E76E05"/>
    <w:rsid w:val="00E779D8"/>
    <w:rsid w:val="00E82019"/>
    <w:rsid w:val="00E820EA"/>
    <w:rsid w:val="00E821BE"/>
    <w:rsid w:val="00E82D48"/>
    <w:rsid w:val="00E83ED1"/>
    <w:rsid w:val="00E8457D"/>
    <w:rsid w:val="00E84EE1"/>
    <w:rsid w:val="00E85E6A"/>
    <w:rsid w:val="00E865ED"/>
    <w:rsid w:val="00E96C51"/>
    <w:rsid w:val="00EA04EA"/>
    <w:rsid w:val="00EA2DB9"/>
    <w:rsid w:val="00EA3A4A"/>
    <w:rsid w:val="00EA4253"/>
    <w:rsid w:val="00EA573B"/>
    <w:rsid w:val="00EA5C72"/>
    <w:rsid w:val="00EA5ED9"/>
    <w:rsid w:val="00EA6284"/>
    <w:rsid w:val="00EA6BE0"/>
    <w:rsid w:val="00EA6FC1"/>
    <w:rsid w:val="00EB188E"/>
    <w:rsid w:val="00EB3B0F"/>
    <w:rsid w:val="00EB440D"/>
    <w:rsid w:val="00EB5454"/>
    <w:rsid w:val="00EC15ED"/>
    <w:rsid w:val="00EC2726"/>
    <w:rsid w:val="00EC2A19"/>
    <w:rsid w:val="00EC2D5D"/>
    <w:rsid w:val="00EC369A"/>
    <w:rsid w:val="00EC526B"/>
    <w:rsid w:val="00EC5A32"/>
    <w:rsid w:val="00EC6314"/>
    <w:rsid w:val="00EC6673"/>
    <w:rsid w:val="00ED0002"/>
    <w:rsid w:val="00ED0998"/>
    <w:rsid w:val="00ED193C"/>
    <w:rsid w:val="00ED408E"/>
    <w:rsid w:val="00ED7643"/>
    <w:rsid w:val="00EE12CE"/>
    <w:rsid w:val="00EE1BAA"/>
    <w:rsid w:val="00EE5E8D"/>
    <w:rsid w:val="00EE5F9F"/>
    <w:rsid w:val="00EE630B"/>
    <w:rsid w:val="00EE7305"/>
    <w:rsid w:val="00EF0780"/>
    <w:rsid w:val="00EF15AF"/>
    <w:rsid w:val="00EF18E2"/>
    <w:rsid w:val="00EF2F90"/>
    <w:rsid w:val="00EF5118"/>
    <w:rsid w:val="00EF58C3"/>
    <w:rsid w:val="00F011DB"/>
    <w:rsid w:val="00F0190D"/>
    <w:rsid w:val="00F0327C"/>
    <w:rsid w:val="00F03CB6"/>
    <w:rsid w:val="00F03E47"/>
    <w:rsid w:val="00F047FD"/>
    <w:rsid w:val="00F05481"/>
    <w:rsid w:val="00F06A3D"/>
    <w:rsid w:val="00F112E6"/>
    <w:rsid w:val="00F124F0"/>
    <w:rsid w:val="00F14E9F"/>
    <w:rsid w:val="00F159CF"/>
    <w:rsid w:val="00F16254"/>
    <w:rsid w:val="00F1655E"/>
    <w:rsid w:val="00F219E3"/>
    <w:rsid w:val="00F221F6"/>
    <w:rsid w:val="00F22EFA"/>
    <w:rsid w:val="00F241D4"/>
    <w:rsid w:val="00F24B59"/>
    <w:rsid w:val="00F25287"/>
    <w:rsid w:val="00F3001F"/>
    <w:rsid w:val="00F31378"/>
    <w:rsid w:val="00F32837"/>
    <w:rsid w:val="00F32B02"/>
    <w:rsid w:val="00F341F9"/>
    <w:rsid w:val="00F36D9D"/>
    <w:rsid w:val="00F371B0"/>
    <w:rsid w:val="00F44456"/>
    <w:rsid w:val="00F45010"/>
    <w:rsid w:val="00F45990"/>
    <w:rsid w:val="00F462CC"/>
    <w:rsid w:val="00F50053"/>
    <w:rsid w:val="00F507A1"/>
    <w:rsid w:val="00F54097"/>
    <w:rsid w:val="00F55116"/>
    <w:rsid w:val="00F6186B"/>
    <w:rsid w:val="00F62DD8"/>
    <w:rsid w:val="00F6483E"/>
    <w:rsid w:val="00F65DA6"/>
    <w:rsid w:val="00F661F3"/>
    <w:rsid w:val="00F6668A"/>
    <w:rsid w:val="00F67856"/>
    <w:rsid w:val="00F67A0B"/>
    <w:rsid w:val="00F747BA"/>
    <w:rsid w:val="00F74818"/>
    <w:rsid w:val="00F74B7A"/>
    <w:rsid w:val="00F768C6"/>
    <w:rsid w:val="00F76FCC"/>
    <w:rsid w:val="00F77278"/>
    <w:rsid w:val="00F77EF8"/>
    <w:rsid w:val="00F80D8D"/>
    <w:rsid w:val="00F81163"/>
    <w:rsid w:val="00F8216C"/>
    <w:rsid w:val="00F8272C"/>
    <w:rsid w:val="00F834D6"/>
    <w:rsid w:val="00F8584F"/>
    <w:rsid w:val="00F85CB7"/>
    <w:rsid w:val="00F8672E"/>
    <w:rsid w:val="00F915B1"/>
    <w:rsid w:val="00F929F2"/>
    <w:rsid w:val="00F9308A"/>
    <w:rsid w:val="00F93352"/>
    <w:rsid w:val="00F938D0"/>
    <w:rsid w:val="00F946D0"/>
    <w:rsid w:val="00F9513E"/>
    <w:rsid w:val="00F96D87"/>
    <w:rsid w:val="00F9789C"/>
    <w:rsid w:val="00FA1B15"/>
    <w:rsid w:val="00FA1F0C"/>
    <w:rsid w:val="00FB1208"/>
    <w:rsid w:val="00FB4308"/>
    <w:rsid w:val="00FB4916"/>
    <w:rsid w:val="00FB4B9F"/>
    <w:rsid w:val="00FB534A"/>
    <w:rsid w:val="00FB650D"/>
    <w:rsid w:val="00FB71BD"/>
    <w:rsid w:val="00FB77F2"/>
    <w:rsid w:val="00FC0FA5"/>
    <w:rsid w:val="00FC1E74"/>
    <w:rsid w:val="00FC28CD"/>
    <w:rsid w:val="00FC2C8D"/>
    <w:rsid w:val="00FC318E"/>
    <w:rsid w:val="00FC67B8"/>
    <w:rsid w:val="00FC70F0"/>
    <w:rsid w:val="00FD08AE"/>
    <w:rsid w:val="00FD5DB6"/>
    <w:rsid w:val="00FD5F15"/>
    <w:rsid w:val="00FD65AB"/>
    <w:rsid w:val="00FD6E21"/>
    <w:rsid w:val="00FE029F"/>
    <w:rsid w:val="00FE0796"/>
    <w:rsid w:val="00FE0B22"/>
    <w:rsid w:val="00FE2756"/>
    <w:rsid w:val="00FE43F4"/>
    <w:rsid w:val="00FE67C2"/>
    <w:rsid w:val="00FF1992"/>
    <w:rsid w:val="00FF27FD"/>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C70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2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232"/>
    <w:pPr>
      <w:tabs>
        <w:tab w:val="center" w:pos="4320"/>
        <w:tab w:val="right" w:pos="8640"/>
      </w:tabs>
    </w:pPr>
  </w:style>
  <w:style w:type="paragraph" w:styleId="Footer">
    <w:name w:val="footer"/>
    <w:basedOn w:val="Normal"/>
    <w:link w:val="FooterChar"/>
    <w:uiPriority w:val="99"/>
    <w:rsid w:val="002E5232"/>
    <w:pPr>
      <w:tabs>
        <w:tab w:val="center" w:pos="4320"/>
        <w:tab w:val="right" w:pos="8640"/>
      </w:tabs>
    </w:pPr>
  </w:style>
  <w:style w:type="paragraph" w:customStyle="1" w:styleId="Default">
    <w:name w:val="Default"/>
    <w:rsid w:val="00F80D8D"/>
    <w:pPr>
      <w:autoSpaceDE w:val="0"/>
      <w:autoSpaceDN w:val="0"/>
      <w:adjustRightInd w:val="0"/>
    </w:pPr>
    <w:rPr>
      <w:color w:val="000000"/>
      <w:sz w:val="24"/>
      <w:szCs w:val="24"/>
    </w:rPr>
  </w:style>
  <w:style w:type="character" w:styleId="Hyperlink">
    <w:name w:val="Hyperlink"/>
    <w:basedOn w:val="DefaultParagraphFont"/>
    <w:rsid w:val="00F80D8D"/>
    <w:rPr>
      <w:color w:val="0000FF"/>
      <w:u w:val="single"/>
    </w:rPr>
  </w:style>
  <w:style w:type="character" w:styleId="FollowedHyperlink">
    <w:name w:val="FollowedHyperlink"/>
    <w:basedOn w:val="DefaultParagraphFont"/>
    <w:rsid w:val="00BC7D6A"/>
    <w:rPr>
      <w:color w:val="800080"/>
      <w:u w:val="single"/>
    </w:rPr>
  </w:style>
  <w:style w:type="paragraph" w:styleId="NormalWeb">
    <w:name w:val="Normal (Web)"/>
    <w:basedOn w:val="Normal"/>
    <w:uiPriority w:val="99"/>
    <w:unhideWhenUsed/>
    <w:rsid w:val="009E6017"/>
    <w:pPr>
      <w:spacing w:before="100" w:beforeAutospacing="1" w:after="100" w:afterAutospacing="1"/>
    </w:pPr>
  </w:style>
  <w:style w:type="character" w:styleId="Strong">
    <w:name w:val="Strong"/>
    <w:basedOn w:val="DefaultParagraphFont"/>
    <w:uiPriority w:val="22"/>
    <w:qFormat/>
    <w:rsid w:val="009E6017"/>
    <w:rPr>
      <w:b/>
      <w:bCs/>
    </w:rPr>
  </w:style>
  <w:style w:type="paragraph" w:styleId="BalloonText">
    <w:name w:val="Balloon Text"/>
    <w:basedOn w:val="Normal"/>
    <w:link w:val="BalloonTextChar"/>
    <w:rsid w:val="00B21007"/>
    <w:rPr>
      <w:rFonts w:ascii="Tahoma" w:hAnsi="Tahoma" w:cs="Tahoma"/>
      <w:sz w:val="16"/>
      <w:szCs w:val="16"/>
    </w:rPr>
  </w:style>
  <w:style w:type="character" w:customStyle="1" w:styleId="BalloonTextChar">
    <w:name w:val="Balloon Text Char"/>
    <w:basedOn w:val="DefaultParagraphFont"/>
    <w:link w:val="BalloonText"/>
    <w:rsid w:val="00B21007"/>
    <w:rPr>
      <w:rFonts w:ascii="Tahoma" w:hAnsi="Tahoma" w:cs="Tahoma"/>
      <w:sz w:val="16"/>
      <w:szCs w:val="16"/>
    </w:rPr>
  </w:style>
  <w:style w:type="character" w:customStyle="1" w:styleId="FooterChar">
    <w:name w:val="Footer Char"/>
    <w:basedOn w:val="DefaultParagraphFont"/>
    <w:link w:val="Footer"/>
    <w:uiPriority w:val="99"/>
    <w:rsid w:val="00440169"/>
    <w:rPr>
      <w:sz w:val="24"/>
      <w:szCs w:val="24"/>
    </w:rPr>
  </w:style>
  <w:style w:type="character" w:styleId="CommentReference">
    <w:name w:val="annotation reference"/>
    <w:basedOn w:val="DefaultParagraphFont"/>
    <w:rsid w:val="00446681"/>
    <w:rPr>
      <w:sz w:val="16"/>
      <w:szCs w:val="16"/>
    </w:rPr>
  </w:style>
  <w:style w:type="paragraph" w:styleId="CommentText">
    <w:name w:val="annotation text"/>
    <w:basedOn w:val="Normal"/>
    <w:link w:val="CommentTextChar"/>
    <w:rsid w:val="00446681"/>
    <w:rPr>
      <w:sz w:val="20"/>
      <w:szCs w:val="20"/>
    </w:rPr>
  </w:style>
  <w:style w:type="character" w:customStyle="1" w:styleId="CommentTextChar">
    <w:name w:val="Comment Text Char"/>
    <w:basedOn w:val="DefaultParagraphFont"/>
    <w:link w:val="CommentText"/>
    <w:rsid w:val="00446681"/>
  </w:style>
  <w:style w:type="paragraph" w:styleId="CommentSubject">
    <w:name w:val="annotation subject"/>
    <w:basedOn w:val="CommentText"/>
    <w:next w:val="CommentText"/>
    <w:link w:val="CommentSubjectChar"/>
    <w:rsid w:val="00446681"/>
    <w:rPr>
      <w:b/>
      <w:bCs/>
    </w:rPr>
  </w:style>
  <w:style w:type="character" w:customStyle="1" w:styleId="CommentSubjectChar">
    <w:name w:val="Comment Subject Char"/>
    <w:basedOn w:val="CommentTextChar"/>
    <w:link w:val="CommentSubject"/>
    <w:rsid w:val="00446681"/>
    <w:rPr>
      <w:b/>
      <w:bCs/>
    </w:rPr>
  </w:style>
  <w:style w:type="paragraph" w:styleId="ListParagraph">
    <w:name w:val="List Paragraph"/>
    <w:basedOn w:val="Normal"/>
    <w:uiPriority w:val="34"/>
    <w:qFormat/>
    <w:rsid w:val="00DF285E"/>
    <w:pPr>
      <w:ind w:left="720"/>
      <w:contextualSpacing/>
    </w:pPr>
  </w:style>
  <w:style w:type="paragraph" w:styleId="PlainText">
    <w:name w:val="Plain Text"/>
    <w:basedOn w:val="Normal"/>
    <w:link w:val="PlainTextChar"/>
    <w:uiPriority w:val="99"/>
    <w:unhideWhenUsed/>
    <w:rsid w:val="00844F51"/>
    <w:rPr>
      <w:rFonts w:ascii="Consolas" w:eastAsia="Calibri" w:hAnsi="Consolas"/>
      <w:sz w:val="21"/>
      <w:szCs w:val="21"/>
    </w:rPr>
  </w:style>
  <w:style w:type="character" w:customStyle="1" w:styleId="PlainTextChar">
    <w:name w:val="Plain Text Char"/>
    <w:basedOn w:val="DefaultParagraphFont"/>
    <w:link w:val="PlainText"/>
    <w:uiPriority w:val="99"/>
    <w:rsid w:val="00844F51"/>
    <w:rPr>
      <w:rFonts w:ascii="Consolas" w:eastAsia="Calibri" w:hAnsi="Consolas" w:cs="Times New Roman"/>
      <w:sz w:val="21"/>
      <w:szCs w:val="21"/>
    </w:rPr>
  </w:style>
  <w:style w:type="character" w:styleId="Emphasis">
    <w:name w:val="Emphasis"/>
    <w:basedOn w:val="DefaultParagraphFont"/>
    <w:uiPriority w:val="20"/>
    <w:qFormat/>
    <w:rsid w:val="006669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9934">
      <w:bodyDiv w:val="1"/>
      <w:marLeft w:val="0"/>
      <w:marRight w:val="0"/>
      <w:marTop w:val="0"/>
      <w:marBottom w:val="0"/>
      <w:divBdr>
        <w:top w:val="none" w:sz="0" w:space="0" w:color="auto"/>
        <w:left w:val="none" w:sz="0" w:space="0" w:color="auto"/>
        <w:bottom w:val="none" w:sz="0" w:space="0" w:color="auto"/>
        <w:right w:val="none" w:sz="0" w:space="0" w:color="auto"/>
      </w:divBdr>
    </w:div>
    <w:div w:id="238447112">
      <w:bodyDiv w:val="1"/>
      <w:marLeft w:val="0"/>
      <w:marRight w:val="0"/>
      <w:marTop w:val="0"/>
      <w:marBottom w:val="0"/>
      <w:divBdr>
        <w:top w:val="none" w:sz="0" w:space="0" w:color="auto"/>
        <w:left w:val="none" w:sz="0" w:space="0" w:color="auto"/>
        <w:bottom w:val="none" w:sz="0" w:space="0" w:color="auto"/>
        <w:right w:val="none" w:sz="0" w:space="0" w:color="auto"/>
      </w:divBdr>
    </w:div>
    <w:div w:id="314727754">
      <w:bodyDiv w:val="1"/>
      <w:marLeft w:val="0"/>
      <w:marRight w:val="0"/>
      <w:marTop w:val="0"/>
      <w:marBottom w:val="0"/>
      <w:divBdr>
        <w:top w:val="none" w:sz="0" w:space="0" w:color="auto"/>
        <w:left w:val="none" w:sz="0" w:space="0" w:color="auto"/>
        <w:bottom w:val="none" w:sz="0" w:space="0" w:color="auto"/>
        <w:right w:val="none" w:sz="0" w:space="0" w:color="auto"/>
      </w:divBdr>
    </w:div>
    <w:div w:id="424349833">
      <w:bodyDiv w:val="1"/>
      <w:marLeft w:val="0"/>
      <w:marRight w:val="0"/>
      <w:marTop w:val="0"/>
      <w:marBottom w:val="0"/>
      <w:divBdr>
        <w:top w:val="none" w:sz="0" w:space="0" w:color="auto"/>
        <w:left w:val="none" w:sz="0" w:space="0" w:color="auto"/>
        <w:bottom w:val="none" w:sz="0" w:space="0" w:color="auto"/>
        <w:right w:val="none" w:sz="0" w:space="0" w:color="auto"/>
      </w:divBdr>
    </w:div>
    <w:div w:id="445580811">
      <w:bodyDiv w:val="1"/>
      <w:marLeft w:val="0"/>
      <w:marRight w:val="0"/>
      <w:marTop w:val="0"/>
      <w:marBottom w:val="0"/>
      <w:divBdr>
        <w:top w:val="none" w:sz="0" w:space="0" w:color="auto"/>
        <w:left w:val="none" w:sz="0" w:space="0" w:color="auto"/>
        <w:bottom w:val="none" w:sz="0" w:space="0" w:color="auto"/>
        <w:right w:val="none" w:sz="0" w:space="0" w:color="auto"/>
      </w:divBdr>
    </w:div>
    <w:div w:id="506485750">
      <w:bodyDiv w:val="1"/>
      <w:marLeft w:val="0"/>
      <w:marRight w:val="0"/>
      <w:marTop w:val="0"/>
      <w:marBottom w:val="0"/>
      <w:divBdr>
        <w:top w:val="none" w:sz="0" w:space="0" w:color="auto"/>
        <w:left w:val="none" w:sz="0" w:space="0" w:color="auto"/>
        <w:bottom w:val="none" w:sz="0" w:space="0" w:color="auto"/>
        <w:right w:val="none" w:sz="0" w:space="0" w:color="auto"/>
      </w:divBdr>
    </w:div>
    <w:div w:id="534275749">
      <w:bodyDiv w:val="1"/>
      <w:marLeft w:val="0"/>
      <w:marRight w:val="0"/>
      <w:marTop w:val="0"/>
      <w:marBottom w:val="0"/>
      <w:divBdr>
        <w:top w:val="none" w:sz="0" w:space="0" w:color="auto"/>
        <w:left w:val="none" w:sz="0" w:space="0" w:color="auto"/>
        <w:bottom w:val="none" w:sz="0" w:space="0" w:color="auto"/>
        <w:right w:val="none" w:sz="0" w:space="0" w:color="auto"/>
      </w:divBdr>
    </w:div>
    <w:div w:id="673797405">
      <w:bodyDiv w:val="1"/>
      <w:marLeft w:val="0"/>
      <w:marRight w:val="0"/>
      <w:marTop w:val="0"/>
      <w:marBottom w:val="0"/>
      <w:divBdr>
        <w:top w:val="none" w:sz="0" w:space="0" w:color="auto"/>
        <w:left w:val="none" w:sz="0" w:space="0" w:color="auto"/>
        <w:bottom w:val="none" w:sz="0" w:space="0" w:color="auto"/>
        <w:right w:val="none" w:sz="0" w:space="0" w:color="auto"/>
      </w:divBdr>
    </w:div>
    <w:div w:id="673806309">
      <w:bodyDiv w:val="1"/>
      <w:marLeft w:val="0"/>
      <w:marRight w:val="0"/>
      <w:marTop w:val="0"/>
      <w:marBottom w:val="0"/>
      <w:divBdr>
        <w:top w:val="none" w:sz="0" w:space="0" w:color="auto"/>
        <w:left w:val="none" w:sz="0" w:space="0" w:color="auto"/>
        <w:bottom w:val="none" w:sz="0" w:space="0" w:color="auto"/>
        <w:right w:val="none" w:sz="0" w:space="0" w:color="auto"/>
      </w:divBdr>
    </w:div>
    <w:div w:id="756444914">
      <w:bodyDiv w:val="1"/>
      <w:marLeft w:val="0"/>
      <w:marRight w:val="0"/>
      <w:marTop w:val="0"/>
      <w:marBottom w:val="0"/>
      <w:divBdr>
        <w:top w:val="none" w:sz="0" w:space="0" w:color="auto"/>
        <w:left w:val="none" w:sz="0" w:space="0" w:color="auto"/>
        <w:bottom w:val="none" w:sz="0" w:space="0" w:color="auto"/>
        <w:right w:val="none" w:sz="0" w:space="0" w:color="auto"/>
      </w:divBdr>
      <w:divsChild>
        <w:div w:id="1448233690">
          <w:marLeft w:val="907"/>
          <w:marRight w:val="0"/>
          <w:marTop w:val="0"/>
          <w:marBottom w:val="0"/>
          <w:divBdr>
            <w:top w:val="none" w:sz="0" w:space="0" w:color="auto"/>
            <w:left w:val="none" w:sz="0" w:space="0" w:color="auto"/>
            <w:bottom w:val="none" w:sz="0" w:space="0" w:color="auto"/>
            <w:right w:val="none" w:sz="0" w:space="0" w:color="auto"/>
          </w:divBdr>
        </w:div>
        <w:div w:id="1633056544">
          <w:marLeft w:val="907"/>
          <w:marRight w:val="0"/>
          <w:marTop w:val="0"/>
          <w:marBottom w:val="0"/>
          <w:divBdr>
            <w:top w:val="none" w:sz="0" w:space="0" w:color="auto"/>
            <w:left w:val="none" w:sz="0" w:space="0" w:color="auto"/>
            <w:bottom w:val="none" w:sz="0" w:space="0" w:color="auto"/>
            <w:right w:val="none" w:sz="0" w:space="0" w:color="auto"/>
          </w:divBdr>
        </w:div>
        <w:div w:id="1394425571">
          <w:marLeft w:val="907"/>
          <w:marRight w:val="0"/>
          <w:marTop w:val="0"/>
          <w:marBottom w:val="0"/>
          <w:divBdr>
            <w:top w:val="none" w:sz="0" w:space="0" w:color="auto"/>
            <w:left w:val="none" w:sz="0" w:space="0" w:color="auto"/>
            <w:bottom w:val="none" w:sz="0" w:space="0" w:color="auto"/>
            <w:right w:val="none" w:sz="0" w:space="0" w:color="auto"/>
          </w:divBdr>
        </w:div>
      </w:divsChild>
    </w:div>
    <w:div w:id="868563533">
      <w:bodyDiv w:val="1"/>
      <w:marLeft w:val="0"/>
      <w:marRight w:val="0"/>
      <w:marTop w:val="0"/>
      <w:marBottom w:val="0"/>
      <w:divBdr>
        <w:top w:val="none" w:sz="0" w:space="0" w:color="auto"/>
        <w:left w:val="none" w:sz="0" w:space="0" w:color="auto"/>
        <w:bottom w:val="none" w:sz="0" w:space="0" w:color="auto"/>
        <w:right w:val="none" w:sz="0" w:space="0" w:color="auto"/>
      </w:divBdr>
    </w:div>
    <w:div w:id="934481863">
      <w:bodyDiv w:val="1"/>
      <w:marLeft w:val="0"/>
      <w:marRight w:val="0"/>
      <w:marTop w:val="0"/>
      <w:marBottom w:val="0"/>
      <w:divBdr>
        <w:top w:val="none" w:sz="0" w:space="0" w:color="auto"/>
        <w:left w:val="none" w:sz="0" w:space="0" w:color="auto"/>
        <w:bottom w:val="none" w:sz="0" w:space="0" w:color="auto"/>
        <w:right w:val="none" w:sz="0" w:space="0" w:color="auto"/>
      </w:divBdr>
      <w:divsChild>
        <w:div w:id="875853842">
          <w:marLeft w:val="907"/>
          <w:marRight w:val="0"/>
          <w:marTop w:val="0"/>
          <w:marBottom w:val="0"/>
          <w:divBdr>
            <w:top w:val="none" w:sz="0" w:space="0" w:color="auto"/>
            <w:left w:val="none" w:sz="0" w:space="0" w:color="auto"/>
            <w:bottom w:val="none" w:sz="0" w:space="0" w:color="auto"/>
            <w:right w:val="none" w:sz="0" w:space="0" w:color="auto"/>
          </w:divBdr>
        </w:div>
        <w:div w:id="503281015">
          <w:marLeft w:val="907"/>
          <w:marRight w:val="0"/>
          <w:marTop w:val="0"/>
          <w:marBottom w:val="0"/>
          <w:divBdr>
            <w:top w:val="none" w:sz="0" w:space="0" w:color="auto"/>
            <w:left w:val="none" w:sz="0" w:space="0" w:color="auto"/>
            <w:bottom w:val="none" w:sz="0" w:space="0" w:color="auto"/>
            <w:right w:val="none" w:sz="0" w:space="0" w:color="auto"/>
          </w:divBdr>
        </w:div>
        <w:div w:id="1461000859">
          <w:marLeft w:val="907"/>
          <w:marRight w:val="0"/>
          <w:marTop w:val="0"/>
          <w:marBottom w:val="0"/>
          <w:divBdr>
            <w:top w:val="none" w:sz="0" w:space="0" w:color="auto"/>
            <w:left w:val="none" w:sz="0" w:space="0" w:color="auto"/>
            <w:bottom w:val="none" w:sz="0" w:space="0" w:color="auto"/>
            <w:right w:val="none" w:sz="0" w:space="0" w:color="auto"/>
          </w:divBdr>
        </w:div>
      </w:divsChild>
    </w:div>
    <w:div w:id="1030688290">
      <w:bodyDiv w:val="1"/>
      <w:marLeft w:val="0"/>
      <w:marRight w:val="0"/>
      <w:marTop w:val="0"/>
      <w:marBottom w:val="0"/>
      <w:divBdr>
        <w:top w:val="none" w:sz="0" w:space="0" w:color="auto"/>
        <w:left w:val="none" w:sz="0" w:space="0" w:color="auto"/>
        <w:bottom w:val="none" w:sz="0" w:space="0" w:color="auto"/>
        <w:right w:val="none" w:sz="0" w:space="0" w:color="auto"/>
      </w:divBdr>
    </w:div>
    <w:div w:id="1161504955">
      <w:bodyDiv w:val="1"/>
      <w:marLeft w:val="0"/>
      <w:marRight w:val="0"/>
      <w:marTop w:val="0"/>
      <w:marBottom w:val="0"/>
      <w:divBdr>
        <w:top w:val="none" w:sz="0" w:space="0" w:color="auto"/>
        <w:left w:val="none" w:sz="0" w:space="0" w:color="auto"/>
        <w:bottom w:val="none" w:sz="0" w:space="0" w:color="auto"/>
        <w:right w:val="none" w:sz="0" w:space="0" w:color="auto"/>
      </w:divBdr>
    </w:div>
    <w:div w:id="1255171129">
      <w:bodyDiv w:val="1"/>
      <w:marLeft w:val="0"/>
      <w:marRight w:val="0"/>
      <w:marTop w:val="0"/>
      <w:marBottom w:val="0"/>
      <w:divBdr>
        <w:top w:val="none" w:sz="0" w:space="0" w:color="auto"/>
        <w:left w:val="none" w:sz="0" w:space="0" w:color="auto"/>
        <w:bottom w:val="none" w:sz="0" w:space="0" w:color="auto"/>
        <w:right w:val="none" w:sz="0" w:space="0" w:color="auto"/>
      </w:divBdr>
    </w:div>
    <w:div w:id="1272711277">
      <w:bodyDiv w:val="1"/>
      <w:marLeft w:val="0"/>
      <w:marRight w:val="0"/>
      <w:marTop w:val="0"/>
      <w:marBottom w:val="0"/>
      <w:divBdr>
        <w:top w:val="none" w:sz="0" w:space="0" w:color="auto"/>
        <w:left w:val="none" w:sz="0" w:space="0" w:color="auto"/>
        <w:bottom w:val="none" w:sz="0" w:space="0" w:color="auto"/>
        <w:right w:val="none" w:sz="0" w:space="0" w:color="auto"/>
      </w:divBdr>
    </w:div>
    <w:div w:id="1564752262">
      <w:bodyDiv w:val="1"/>
      <w:marLeft w:val="0"/>
      <w:marRight w:val="0"/>
      <w:marTop w:val="0"/>
      <w:marBottom w:val="0"/>
      <w:divBdr>
        <w:top w:val="none" w:sz="0" w:space="0" w:color="auto"/>
        <w:left w:val="none" w:sz="0" w:space="0" w:color="auto"/>
        <w:bottom w:val="none" w:sz="0" w:space="0" w:color="auto"/>
        <w:right w:val="none" w:sz="0" w:space="0" w:color="auto"/>
      </w:divBdr>
    </w:div>
    <w:div w:id="1602910352">
      <w:bodyDiv w:val="1"/>
      <w:marLeft w:val="0"/>
      <w:marRight w:val="0"/>
      <w:marTop w:val="0"/>
      <w:marBottom w:val="0"/>
      <w:divBdr>
        <w:top w:val="none" w:sz="0" w:space="0" w:color="auto"/>
        <w:left w:val="none" w:sz="0" w:space="0" w:color="auto"/>
        <w:bottom w:val="none" w:sz="0" w:space="0" w:color="auto"/>
        <w:right w:val="none" w:sz="0" w:space="0" w:color="auto"/>
      </w:divBdr>
    </w:div>
    <w:div w:id="1678263459">
      <w:bodyDiv w:val="1"/>
      <w:marLeft w:val="0"/>
      <w:marRight w:val="0"/>
      <w:marTop w:val="0"/>
      <w:marBottom w:val="0"/>
      <w:divBdr>
        <w:top w:val="none" w:sz="0" w:space="0" w:color="auto"/>
        <w:left w:val="none" w:sz="0" w:space="0" w:color="auto"/>
        <w:bottom w:val="none" w:sz="0" w:space="0" w:color="auto"/>
        <w:right w:val="none" w:sz="0" w:space="0" w:color="auto"/>
      </w:divBdr>
    </w:div>
    <w:div w:id="1774521146">
      <w:bodyDiv w:val="1"/>
      <w:marLeft w:val="0"/>
      <w:marRight w:val="0"/>
      <w:marTop w:val="0"/>
      <w:marBottom w:val="0"/>
      <w:divBdr>
        <w:top w:val="none" w:sz="0" w:space="0" w:color="auto"/>
        <w:left w:val="none" w:sz="0" w:space="0" w:color="auto"/>
        <w:bottom w:val="none" w:sz="0" w:space="0" w:color="auto"/>
        <w:right w:val="none" w:sz="0" w:space="0" w:color="auto"/>
      </w:divBdr>
    </w:div>
    <w:div w:id="1940479545">
      <w:bodyDiv w:val="1"/>
      <w:marLeft w:val="0"/>
      <w:marRight w:val="0"/>
      <w:marTop w:val="0"/>
      <w:marBottom w:val="0"/>
      <w:divBdr>
        <w:top w:val="none" w:sz="0" w:space="0" w:color="auto"/>
        <w:left w:val="none" w:sz="0" w:space="0" w:color="auto"/>
        <w:bottom w:val="none" w:sz="0" w:space="0" w:color="auto"/>
        <w:right w:val="none" w:sz="0" w:space="0" w:color="auto"/>
      </w:divBdr>
    </w:div>
    <w:div w:id="2040011135">
      <w:bodyDiv w:val="1"/>
      <w:marLeft w:val="0"/>
      <w:marRight w:val="0"/>
      <w:marTop w:val="0"/>
      <w:marBottom w:val="0"/>
      <w:divBdr>
        <w:top w:val="none" w:sz="0" w:space="0" w:color="auto"/>
        <w:left w:val="none" w:sz="0" w:space="0" w:color="auto"/>
        <w:bottom w:val="none" w:sz="0" w:space="0" w:color="auto"/>
        <w:right w:val="none" w:sz="0" w:space="0" w:color="auto"/>
      </w:divBdr>
    </w:div>
    <w:div w:id="20617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52A1D-A8CC-413A-BE22-18763906A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189849-8890-48A7-8778-A771D78EEC71}">
  <ds:schemaRefs>
    <ds:schemaRef ds:uri="http://schemas.openxmlformats.org/officeDocument/2006/bibliography"/>
  </ds:schemaRefs>
</ds:datastoreItem>
</file>

<file path=customXml/itemProps3.xml><?xml version="1.0" encoding="utf-8"?>
<ds:datastoreItem xmlns:ds="http://schemas.openxmlformats.org/officeDocument/2006/customXml" ds:itemID="{C60ACE71-4421-46FC-B9B3-94EFAAC6A9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FBF4A1-90D7-42B6-9C4F-3CF082FBD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2023-05-03T19:35:00Z</dcterms:created>
  <dcterms:modified xsi:type="dcterms:W3CDTF">2023-05-03T19:35:00Z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-1043594882</vt:i4>
  </property>
</Properties>
</file>